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3B" w:rsidRDefault="00517F3B" w:rsidP="001E5BB6">
      <w:pPr>
        <w:pStyle w:val="Textkrper3"/>
        <w:jc w:val="right"/>
      </w:pPr>
      <w:bookmarkStart w:id="0" w:name="_GoBack"/>
      <w:r>
        <w:t xml:space="preserve">Anlage </w:t>
      </w:r>
      <w:r w:rsidR="001E5BB6">
        <w:t>2</w:t>
      </w:r>
    </w:p>
    <w:p w:rsidR="00517F3B" w:rsidRDefault="00517F3B" w:rsidP="001E5BB6">
      <w:pPr>
        <w:pStyle w:val="Textkrper3"/>
        <w:jc w:val="center"/>
      </w:pPr>
    </w:p>
    <w:p w:rsidR="001E5BB6" w:rsidRDefault="001E5BB6" w:rsidP="001E5BB6">
      <w:pPr>
        <w:pStyle w:val="Textkrper3"/>
        <w:jc w:val="center"/>
      </w:pPr>
    </w:p>
    <w:p w:rsidR="001E5BB6" w:rsidRDefault="001E5BB6" w:rsidP="001E5BB6">
      <w:pPr>
        <w:pStyle w:val="Textkrper3"/>
        <w:jc w:val="center"/>
      </w:pPr>
    </w:p>
    <w:p w:rsidR="001E5BB6" w:rsidRDefault="001E5BB6" w:rsidP="001E5BB6">
      <w:pPr>
        <w:pStyle w:val="Textkrper3"/>
        <w:jc w:val="center"/>
      </w:pPr>
    </w:p>
    <w:p w:rsidR="001E5BB6" w:rsidRDefault="001E5BB6" w:rsidP="001E5BB6">
      <w:pPr>
        <w:pStyle w:val="Textkrper3"/>
        <w:jc w:val="center"/>
      </w:pPr>
    </w:p>
    <w:p w:rsidR="001E5BB6" w:rsidRDefault="001E5BB6" w:rsidP="001E5BB6">
      <w:pPr>
        <w:pStyle w:val="Textkrper3"/>
        <w:jc w:val="center"/>
      </w:pPr>
    </w:p>
    <w:p w:rsidR="001E5BB6" w:rsidRDefault="001E5BB6" w:rsidP="001E5BB6">
      <w:pPr>
        <w:pStyle w:val="Textkrper3"/>
        <w:jc w:val="center"/>
      </w:pPr>
    </w:p>
    <w:p w:rsidR="003642F1" w:rsidRPr="00990562" w:rsidRDefault="003642F1" w:rsidP="001E5BB6">
      <w:pPr>
        <w:pStyle w:val="Textkrper3"/>
        <w:jc w:val="center"/>
      </w:pPr>
      <w:r w:rsidRPr="00990562">
        <w:t>Aufbewahrungs- und Kassationsplan für bei Kirchengemeinden,</w:t>
      </w:r>
      <w:r w:rsidR="005011C1">
        <w:t xml:space="preserve"> Kirchenkreisen und ihren Verbä</w:t>
      </w:r>
      <w:r w:rsidR="005011C1">
        <w:t>n</w:t>
      </w:r>
      <w:r w:rsidR="005011C1">
        <w:t>den</w:t>
      </w:r>
      <w:r w:rsidRPr="00990562">
        <w:t xml:space="preserve"> seit dem Jahr 1950 erwachsene Unterlagen</w:t>
      </w:r>
    </w:p>
    <w:p w:rsidR="003642F1" w:rsidRDefault="003642F1" w:rsidP="003642F1">
      <w:pPr>
        <w:pStyle w:val="Verzeichnis"/>
        <w:suppressLineNumbers w:val="0"/>
        <w:suppressAutoHyphens w:val="0"/>
        <w:overflowPunct/>
        <w:autoSpaceDN w:val="0"/>
        <w:adjustRightInd w:val="0"/>
        <w:textAlignment w:val="auto"/>
        <w:rPr>
          <w:rFonts w:ascii="Arial" w:hAnsi="Arial" w:cs="Arial"/>
          <w:lang w:eastAsia="de-DE"/>
        </w:rPr>
      </w:pPr>
    </w:p>
    <w:p w:rsidR="001E5BB6" w:rsidRDefault="001E5BB6" w:rsidP="003642F1">
      <w:pPr>
        <w:pStyle w:val="Verzeichnis"/>
        <w:suppressLineNumbers w:val="0"/>
        <w:suppressAutoHyphens w:val="0"/>
        <w:overflowPunct/>
        <w:autoSpaceDN w:val="0"/>
        <w:adjustRightInd w:val="0"/>
        <w:textAlignment w:val="auto"/>
        <w:rPr>
          <w:rFonts w:ascii="Arial" w:hAnsi="Arial" w:cs="Arial"/>
          <w:lang w:eastAsia="de-DE"/>
        </w:rPr>
      </w:pPr>
    </w:p>
    <w:p w:rsidR="005011C1" w:rsidRDefault="005011C1" w:rsidP="001E5BB6">
      <w:pPr>
        <w:pStyle w:val="Verzeichnis"/>
        <w:suppressLineNumbers w:val="0"/>
        <w:suppressAutoHyphens w:val="0"/>
        <w:overflowPunct/>
        <w:autoSpaceDN w:val="0"/>
        <w:adjustRightInd w:val="0"/>
        <w:jc w:val="center"/>
        <w:textAlignment w:val="auto"/>
        <w:rPr>
          <w:rFonts w:ascii="Arial" w:hAnsi="Arial" w:cs="Arial"/>
          <w:lang w:eastAsia="de-DE"/>
        </w:rPr>
      </w:pPr>
      <w:r>
        <w:rPr>
          <w:rFonts w:ascii="Arial" w:hAnsi="Arial" w:cs="Arial"/>
          <w:lang w:eastAsia="de-DE"/>
        </w:rPr>
        <w:t>Vom…</w:t>
      </w:r>
    </w:p>
    <w:p w:rsidR="005011C1" w:rsidRDefault="005011C1" w:rsidP="003642F1">
      <w:pPr>
        <w:pStyle w:val="Verzeichnis"/>
        <w:suppressLineNumbers w:val="0"/>
        <w:suppressAutoHyphens w:val="0"/>
        <w:overflowPunct/>
        <w:autoSpaceDN w:val="0"/>
        <w:adjustRightInd w:val="0"/>
        <w:textAlignment w:val="auto"/>
        <w:rPr>
          <w:rFonts w:ascii="Arial" w:hAnsi="Arial" w:cs="Arial"/>
          <w:lang w:eastAsia="de-DE"/>
        </w:rPr>
      </w:pPr>
    </w:p>
    <w:p w:rsidR="001E5BB6" w:rsidRDefault="001E5BB6" w:rsidP="003642F1">
      <w:pPr>
        <w:pStyle w:val="Verzeichnis"/>
        <w:suppressLineNumbers w:val="0"/>
        <w:suppressAutoHyphens w:val="0"/>
        <w:overflowPunct/>
        <w:autoSpaceDN w:val="0"/>
        <w:adjustRightInd w:val="0"/>
        <w:textAlignment w:val="auto"/>
        <w:rPr>
          <w:rFonts w:ascii="Arial" w:hAnsi="Arial" w:cs="Arial"/>
          <w:lang w:eastAsia="de-DE"/>
        </w:rPr>
      </w:pPr>
    </w:p>
    <w:p w:rsidR="005011C1" w:rsidRPr="005011C1" w:rsidRDefault="005011C1" w:rsidP="005011C1">
      <w:pPr>
        <w:pStyle w:val="Verzeichnis"/>
        <w:autoSpaceDN w:val="0"/>
        <w:adjustRightInd w:val="0"/>
        <w:rPr>
          <w:rFonts w:ascii="Arial" w:hAnsi="Arial" w:cs="Arial"/>
          <w:lang w:eastAsia="de-DE"/>
        </w:rPr>
      </w:pPr>
      <w:r>
        <w:rPr>
          <w:rFonts w:ascii="Arial" w:hAnsi="Arial" w:cs="Arial"/>
          <w:lang w:eastAsia="de-DE"/>
        </w:rPr>
        <w:t xml:space="preserve">Das Kollegium hat auf der Grundlage von § 5 Abs. 1 Satz 2 der </w:t>
      </w:r>
      <w:r w:rsidRPr="005011C1">
        <w:rPr>
          <w:rFonts w:ascii="Arial" w:hAnsi="Arial" w:cs="Arial"/>
          <w:lang w:eastAsia="de-DE"/>
        </w:rPr>
        <w:t>Rechtsverordnung über die Aufbewahrung,</w:t>
      </w:r>
    </w:p>
    <w:p w:rsidR="005011C1" w:rsidRDefault="005011C1" w:rsidP="001E5BB6">
      <w:pPr>
        <w:pStyle w:val="Verzeichnis"/>
        <w:autoSpaceDN w:val="0"/>
        <w:adjustRightInd w:val="0"/>
        <w:rPr>
          <w:rFonts w:ascii="Arial" w:hAnsi="Arial" w:cs="Arial"/>
          <w:lang w:eastAsia="de-DE"/>
        </w:rPr>
      </w:pPr>
      <w:r w:rsidRPr="005011C1">
        <w:rPr>
          <w:rFonts w:ascii="Arial" w:hAnsi="Arial" w:cs="Arial"/>
          <w:lang w:eastAsia="de-DE"/>
        </w:rPr>
        <w:t>Aussonderung und Vernichtung (Kassation) von Unterlagen</w:t>
      </w:r>
      <w:r>
        <w:rPr>
          <w:rFonts w:ascii="Arial" w:hAnsi="Arial" w:cs="Arial"/>
          <w:lang w:eastAsia="de-DE"/>
        </w:rPr>
        <w:t xml:space="preserve"> </w:t>
      </w:r>
      <w:r w:rsidRPr="005011C1">
        <w:rPr>
          <w:rFonts w:ascii="Arial" w:hAnsi="Arial" w:cs="Arial"/>
          <w:lang w:eastAsia="de-DE"/>
        </w:rPr>
        <w:t>kirchlicher Körperschaften, Einrichtungen und Werke (Kassationsordnung)</w:t>
      </w:r>
      <w:r>
        <w:rPr>
          <w:rFonts w:ascii="Arial" w:hAnsi="Arial" w:cs="Arial"/>
          <w:lang w:eastAsia="de-DE"/>
        </w:rPr>
        <w:t xml:space="preserve"> vom … (</w:t>
      </w:r>
      <w:proofErr w:type="spellStart"/>
      <w:r>
        <w:rPr>
          <w:rFonts w:ascii="Arial" w:hAnsi="Arial" w:cs="Arial"/>
          <w:lang w:eastAsia="de-DE"/>
        </w:rPr>
        <w:t>KABl</w:t>
      </w:r>
      <w:proofErr w:type="spellEnd"/>
      <w:r>
        <w:rPr>
          <w:rFonts w:ascii="Arial" w:hAnsi="Arial" w:cs="Arial"/>
          <w:lang w:eastAsia="de-DE"/>
        </w:rPr>
        <w:t xml:space="preserve">. S. …) die folgende Verwaltungsanordnung beschlossen: </w:t>
      </w:r>
    </w:p>
    <w:p w:rsidR="005011C1" w:rsidRDefault="005011C1" w:rsidP="001E5BB6">
      <w:pPr>
        <w:pStyle w:val="Verzeichnis"/>
        <w:autoSpaceDN w:val="0"/>
        <w:adjustRightInd w:val="0"/>
        <w:rPr>
          <w:rFonts w:ascii="Arial" w:hAnsi="Arial" w:cs="Arial"/>
          <w:lang w:eastAsia="de-DE"/>
        </w:rPr>
      </w:pPr>
      <w:r>
        <w:rPr>
          <w:rFonts w:ascii="Arial" w:hAnsi="Arial" w:cs="Arial"/>
          <w:lang w:eastAsia="de-DE"/>
        </w:rPr>
        <w:t xml:space="preserve">  </w:t>
      </w:r>
    </w:p>
    <w:p w:rsidR="005011C1" w:rsidRPr="00990562" w:rsidRDefault="005011C1" w:rsidP="003642F1">
      <w:pPr>
        <w:pStyle w:val="Verzeichnis"/>
        <w:suppressLineNumbers w:val="0"/>
        <w:suppressAutoHyphens w:val="0"/>
        <w:overflowPunct/>
        <w:autoSpaceDN w:val="0"/>
        <w:adjustRightInd w:val="0"/>
        <w:textAlignment w:val="auto"/>
        <w:rPr>
          <w:rFonts w:ascii="Arial" w:hAnsi="Arial" w:cs="Arial"/>
          <w:lang w:eastAsia="de-DE"/>
        </w:rPr>
      </w:pPr>
    </w:p>
    <w:p w:rsidR="003642F1" w:rsidRPr="00990562" w:rsidRDefault="003642F1" w:rsidP="003642F1">
      <w:pPr>
        <w:pStyle w:val="berschrift1"/>
        <w:rPr>
          <w:sz w:val="20"/>
        </w:rPr>
      </w:pPr>
      <w:r w:rsidRPr="00990562">
        <w:rPr>
          <w:sz w:val="20"/>
        </w:rPr>
        <w:t>Vorbemerkung</w:t>
      </w:r>
    </w:p>
    <w:p w:rsidR="003642F1" w:rsidRPr="00990562" w:rsidRDefault="003642F1" w:rsidP="003642F1">
      <w:pPr>
        <w:jc w:val="center"/>
        <w:rPr>
          <w:rFonts w:ascii="Arial" w:hAnsi="Arial" w:cs="Arial"/>
          <w:sz w:val="20"/>
        </w:rPr>
      </w:pPr>
    </w:p>
    <w:p w:rsidR="003642F1" w:rsidRPr="00990562" w:rsidRDefault="003642F1" w:rsidP="003642F1">
      <w:pPr>
        <w:pStyle w:val="Textkrper"/>
        <w:rPr>
          <w:rFonts w:ascii="Arial" w:hAnsi="Arial" w:cs="Arial"/>
          <w:sz w:val="20"/>
        </w:rPr>
      </w:pPr>
      <w:r w:rsidRPr="00990562">
        <w:rPr>
          <w:rFonts w:ascii="Arial" w:hAnsi="Arial" w:cs="Arial"/>
          <w:sz w:val="20"/>
        </w:rPr>
        <w:t xml:space="preserve">Der Aufbewahrungs- und Kassationsplan dient dazu, die amtlichen Unterlagen </w:t>
      </w:r>
      <w:r w:rsidR="00605CBE" w:rsidRPr="00990562">
        <w:rPr>
          <w:rFonts w:ascii="Arial" w:hAnsi="Arial" w:cs="Arial"/>
          <w:sz w:val="20"/>
        </w:rPr>
        <w:t xml:space="preserve">in Registraturen </w:t>
      </w:r>
      <w:r w:rsidRPr="00990562">
        <w:rPr>
          <w:rFonts w:ascii="Arial" w:hAnsi="Arial" w:cs="Arial"/>
          <w:sz w:val="20"/>
        </w:rPr>
        <w:t>auf das notwendige Maß zu beschränken. Nicht mehr benötigte Unterlagen sind je nach ihrem Wert auf Dauer zu archivieren oder nach Ablauf der festgelegten Aufbewahrungsfristen zu vernichten.</w:t>
      </w:r>
      <w:r w:rsidR="00172D73">
        <w:rPr>
          <w:rFonts w:ascii="Arial" w:hAnsi="Arial" w:cs="Arial"/>
          <w:sz w:val="20"/>
        </w:rPr>
        <w:t xml:space="preserve"> </w:t>
      </w:r>
      <w:r w:rsidR="008C7761" w:rsidRPr="008C7761">
        <w:rPr>
          <w:rFonts w:ascii="Arial" w:hAnsi="Arial" w:cs="Arial"/>
          <w:sz w:val="20"/>
        </w:rPr>
        <w:t>Die Entscheidung über die Vernichtung der Unterlagen liegt beim Landeskirchlichen Archiv oder der von ihm beauftragte Personen (§ 12 Abs. 2 des Archivgesetzes)</w:t>
      </w:r>
      <w:proofErr w:type="gramStart"/>
      <w:r w:rsidR="008C7761" w:rsidRPr="008C7761">
        <w:rPr>
          <w:rFonts w:ascii="Arial" w:hAnsi="Arial" w:cs="Arial"/>
          <w:sz w:val="20"/>
        </w:rPr>
        <w:t>.</w:t>
      </w:r>
      <w:r w:rsidR="00172D73">
        <w:rPr>
          <w:rFonts w:ascii="Arial" w:hAnsi="Arial" w:cs="Arial"/>
          <w:sz w:val="20"/>
        </w:rPr>
        <w:t>.</w:t>
      </w:r>
      <w:proofErr w:type="gramEnd"/>
      <w:r w:rsidR="00172D73">
        <w:rPr>
          <w:rFonts w:ascii="Arial" w:hAnsi="Arial" w:cs="Arial"/>
          <w:sz w:val="20"/>
        </w:rPr>
        <w:t xml:space="preserve"> </w:t>
      </w:r>
    </w:p>
    <w:p w:rsidR="003642F1" w:rsidRPr="00990562" w:rsidRDefault="003642F1" w:rsidP="003642F1">
      <w:pPr>
        <w:jc w:val="both"/>
        <w:rPr>
          <w:rFonts w:ascii="Arial" w:hAnsi="Arial" w:cs="Arial"/>
          <w:sz w:val="20"/>
        </w:rPr>
      </w:pPr>
    </w:p>
    <w:p w:rsidR="003642F1" w:rsidRPr="00990562" w:rsidRDefault="003642F1" w:rsidP="003642F1">
      <w:pPr>
        <w:jc w:val="both"/>
        <w:rPr>
          <w:rFonts w:ascii="Arial" w:hAnsi="Arial" w:cs="Arial"/>
          <w:sz w:val="20"/>
        </w:rPr>
      </w:pPr>
      <w:r w:rsidRPr="00990562">
        <w:rPr>
          <w:rFonts w:ascii="Arial" w:hAnsi="Arial" w:cs="Arial"/>
          <w:sz w:val="20"/>
        </w:rPr>
        <w:t xml:space="preserve">Zu Einzelheiten der Kassation wird auf die Aufbewahrungs- und Kassationsordnung verwiesen. Es wird aber </w:t>
      </w:r>
      <w:r w:rsidR="005264C3">
        <w:rPr>
          <w:rFonts w:ascii="Arial" w:hAnsi="Arial" w:cs="Arial"/>
          <w:sz w:val="20"/>
        </w:rPr>
        <w:t xml:space="preserve">an dieser Stelle </w:t>
      </w:r>
      <w:r w:rsidRPr="00990562">
        <w:rPr>
          <w:rFonts w:ascii="Arial" w:hAnsi="Arial" w:cs="Arial"/>
          <w:sz w:val="20"/>
        </w:rPr>
        <w:t>noch einmal ausdrücklich darauf hingewiesen, dass die Entscheidung über Kassation nicht für einzelne Schriftstücke, sondern immer für ganze Akteneinheiten getroffen werden soll. Zudem beziehen sich die folgenden Angaben nur auf Schriftgut, das nach dem Jahre 1950 entstanden ist. Alle Schriftgutarten, die älter sind oder die im folgenden Plan nicht genannt sind, müssen, selbst wenn ihnen kein Erhaltungswert zuzukommen scheint, vorerst aufbewahrt werden; die fachliche Entscheidung über deren Archivierung oder Kassation trifft das Landeskirchliche Archiv. Ebenso darf in Zweifelsfällen nicht ohne Zustimmung des Landeskirchlichen Archivs kassiert werden.</w:t>
      </w:r>
    </w:p>
    <w:p w:rsidR="003642F1" w:rsidRPr="00990562" w:rsidRDefault="003642F1" w:rsidP="003642F1">
      <w:pPr>
        <w:jc w:val="both"/>
        <w:rPr>
          <w:rFonts w:ascii="Arial" w:hAnsi="Arial" w:cs="Arial"/>
          <w:sz w:val="20"/>
        </w:rPr>
      </w:pPr>
    </w:p>
    <w:p w:rsidR="003642F1" w:rsidRPr="00990562" w:rsidRDefault="003642F1" w:rsidP="003642F1">
      <w:pPr>
        <w:pStyle w:val="Liste"/>
        <w:rPr>
          <w:rFonts w:ascii="Arial" w:hAnsi="Arial" w:cs="Arial"/>
          <w:sz w:val="20"/>
        </w:rPr>
      </w:pPr>
      <w:r w:rsidRPr="00990562">
        <w:rPr>
          <w:rFonts w:ascii="Arial" w:hAnsi="Arial" w:cs="Arial"/>
          <w:sz w:val="20"/>
        </w:rPr>
        <w:t xml:space="preserve">Der Aufbewahrungs- und Kassationsplan bezieht sich immer auf das Schriftgut der eigenen Einrichtung. Ausschlaggebend für die Entscheidung über die dauernde Aufbewahrung ist die Dokumentation der </w:t>
      </w:r>
      <w:r w:rsidRPr="001E5BB6">
        <w:rPr>
          <w:rFonts w:ascii="Arial" w:hAnsi="Arial" w:cs="Arial"/>
          <w:bCs/>
          <w:sz w:val="20"/>
        </w:rPr>
        <w:t>eigenen</w:t>
      </w:r>
      <w:r w:rsidRPr="00605CBE">
        <w:rPr>
          <w:rFonts w:ascii="Arial" w:hAnsi="Arial" w:cs="Arial"/>
          <w:sz w:val="20"/>
        </w:rPr>
        <w:t xml:space="preserve"> </w:t>
      </w:r>
      <w:r w:rsidRPr="00990562">
        <w:rPr>
          <w:rFonts w:ascii="Arial" w:hAnsi="Arial" w:cs="Arial"/>
          <w:sz w:val="20"/>
        </w:rPr>
        <w:t>Arbeit der jeweiligen Körperschaft. Die Akten und Aktengruppen, für die die einzelnen Fristen gelten bzw. die dauernd aufzubewahren sind, sind entsprechend einer differenzierten Gliederung von Hauptgruppen des Aktenplanes aufgeführt.</w:t>
      </w:r>
    </w:p>
    <w:p w:rsidR="003642F1" w:rsidRPr="00990562" w:rsidRDefault="003642F1" w:rsidP="003642F1">
      <w:pPr>
        <w:pStyle w:val="Liste"/>
        <w:rPr>
          <w:rFonts w:ascii="Arial" w:hAnsi="Arial" w:cs="Arial"/>
          <w:sz w:val="20"/>
        </w:rPr>
      </w:pPr>
    </w:p>
    <w:p w:rsidR="003642F1" w:rsidRPr="00990562" w:rsidRDefault="003642F1" w:rsidP="003642F1">
      <w:pPr>
        <w:pStyle w:val="Liste"/>
        <w:rPr>
          <w:rFonts w:ascii="Arial" w:hAnsi="Arial" w:cs="Arial"/>
          <w:sz w:val="20"/>
        </w:rPr>
      </w:pPr>
      <w:r w:rsidRPr="00990562">
        <w:rPr>
          <w:rFonts w:ascii="Arial" w:hAnsi="Arial" w:cs="Arial"/>
          <w:sz w:val="20"/>
        </w:rPr>
        <w:t>Neben dem eigentlichen Schriftgut in den Registraturen werden zuweilen auch historische Nachrichten über die eigene kirchliche Körperschaft gesammelt. Dieses Sammlungsgut (z.B. Zeitungsausschnitte, Abschriften von historischen Quellen oder historische Darstellungen, aber auch Bild-, Film- und Tondokumente von kirchlichen Ereignissen oder von Gebäuden Kunstwerken und Denkmäler) ist ebenfalls dauerhaft aufzubewahren.</w:t>
      </w:r>
    </w:p>
    <w:p w:rsidR="003642F1" w:rsidRPr="00990562" w:rsidRDefault="003642F1" w:rsidP="003642F1">
      <w:pPr>
        <w:pStyle w:val="Liste"/>
        <w:rPr>
          <w:rFonts w:ascii="Arial" w:hAnsi="Arial" w:cs="Arial"/>
          <w:sz w:val="20"/>
        </w:rPr>
      </w:pPr>
    </w:p>
    <w:p w:rsidR="003642F1" w:rsidRPr="00990562" w:rsidRDefault="003642F1" w:rsidP="000718F0">
      <w:pPr>
        <w:pStyle w:val="Liste"/>
        <w:jc w:val="left"/>
        <w:rPr>
          <w:rFonts w:ascii="Arial" w:hAnsi="Arial" w:cs="Arial"/>
          <w:sz w:val="20"/>
        </w:rPr>
        <w:sectPr w:rsidR="003642F1" w:rsidRPr="00990562">
          <w:headerReference w:type="even" r:id="rId8"/>
          <w:headerReference w:type="default" r:id="rId9"/>
          <w:footerReference w:type="default" r:id="rId10"/>
          <w:pgSz w:w="11905" w:h="16837"/>
          <w:pgMar w:top="1234" w:right="1134" w:bottom="1134" w:left="1304" w:header="720" w:footer="720" w:gutter="0"/>
          <w:cols w:space="720"/>
          <w:docGrid w:linePitch="360"/>
        </w:sectPr>
      </w:pPr>
      <w:r w:rsidRPr="00990562">
        <w:rPr>
          <w:rFonts w:ascii="Arial" w:hAnsi="Arial" w:cs="Arial"/>
          <w:sz w:val="20"/>
        </w:rPr>
        <w:t>Die in der Anlage unter Ziffern A-D genannten Fristen beginnen jeweils mit Schließen de</w:t>
      </w:r>
      <w:r w:rsidR="000718F0">
        <w:rPr>
          <w:rFonts w:ascii="Arial" w:hAnsi="Arial" w:cs="Arial"/>
          <w:sz w:val="20"/>
        </w:rPr>
        <w:t>s Aktenbandes</w:t>
      </w:r>
      <w:r w:rsidRPr="00990562">
        <w:rPr>
          <w:rFonts w:ascii="Arial" w:hAnsi="Arial" w:cs="Arial"/>
          <w:sz w:val="20"/>
        </w:rPr>
        <w:t xml:space="preserve"> zu laufen.</w:t>
      </w:r>
    </w:p>
    <w:p w:rsidR="003642F1" w:rsidRPr="00990562" w:rsidRDefault="003642F1" w:rsidP="003642F1">
      <w:pPr>
        <w:pStyle w:val="berschrift1"/>
        <w:rPr>
          <w:sz w:val="20"/>
        </w:rPr>
      </w:pPr>
      <w:r w:rsidRPr="00990562">
        <w:rPr>
          <w:sz w:val="20"/>
        </w:rPr>
        <w:lastRenderedPageBreak/>
        <w:t xml:space="preserve">A. </w:t>
      </w:r>
      <w:r w:rsidRPr="00990562">
        <w:rPr>
          <w:sz w:val="20"/>
        </w:rPr>
        <w:tab/>
        <w:t>Dauernd aufzubewahren sind</w:t>
      </w:r>
    </w:p>
    <w:p w:rsidR="003642F1" w:rsidRPr="00990562" w:rsidRDefault="003642F1" w:rsidP="003642F1">
      <w:pPr>
        <w:tabs>
          <w:tab w:val="left" w:pos="1134"/>
        </w:tabs>
        <w:jc w:val="both"/>
        <w:rPr>
          <w:rFonts w:ascii="Arial" w:hAnsi="Arial" w:cs="Arial"/>
          <w:sz w:val="20"/>
        </w:rPr>
      </w:pPr>
    </w:p>
    <w:p w:rsidR="003642F1" w:rsidRPr="00990562" w:rsidRDefault="003642F1" w:rsidP="003642F1">
      <w:pPr>
        <w:tabs>
          <w:tab w:val="left" w:pos="1134"/>
        </w:tabs>
        <w:jc w:val="both"/>
        <w:rPr>
          <w:rFonts w:ascii="Arial" w:hAnsi="Arial" w:cs="Arial"/>
          <w:sz w:val="20"/>
        </w:rPr>
      </w:pPr>
      <w:r w:rsidRPr="00990562">
        <w:rPr>
          <w:rFonts w:ascii="Arial" w:hAnsi="Arial" w:cs="Arial"/>
          <w:sz w:val="20"/>
        </w:rPr>
        <w:t>0. Verfassung</w:t>
      </w:r>
    </w:p>
    <w:p w:rsidR="003642F1" w:rsidRPr="00990562" w:rsidRDefault="003642F1" w:rsidP="003642F1">
      <w:pPr>
        <w:tabs>
          <w:tab w:val="left" w:pos="1134"/>
        </w:tabs>
        <w:jc w:val="both"/>
        <w:rPr>
          <w:rFonts w:ascii="Arial" w:hAnsi="Arial" w:cs="Arial"/>
          <w:sz w:val="20"/>
        </w:rPr>
      </w:pPr>
    </w:p>
    <w:p w:rsidR="003642F1" w:rsidRPr="00990562" w:rsidRDefault="003642F1" w:rsidP="003642F1">
      <w:pPr>
        <w:pStyle w:val="Textkrper-Zeileneinzug"/>
        <w:rPr>
          <w:rFonts w:ascii="Arial" w:hAnsi="Arial" w:cs="Arial"/>
          <w:sz w:val="20"/>
        </w:rPr>
      </w:pPr>
      <w:r w:rsidRPr="00990562">
        <w:rPr>
          <w:rFonts w:ascii="Arial" w:hAnsi="Arial" w:cs="Arial"/>
          <w:sz w:val="20"/>
        </w:rPr>
        <w:t>0.1.</w:t>
      </w:r>
      <w:r w:rsidRPr="00990562">
        <w:rPr>
          <w:rFonts w:ascii="Arial" w:hAnsi="Arial" w:cs="Arial"/>
          <w:sz w:val="20"/>
        </w:rPr>
        <w:tab/>
        <w:t>Unterlagen über Gründung, Organisation, Bekenntnisstand, Patronat der kirchlichen Körperschaft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0.2.</w:t>
      </w:r>
      <w:r w:rsidRPr="00990562">
        <w:rPr>
          <w:rFonts w:ascii="Arial" w:hAnsi="Arial" w:cs="Arial"/>
          <w:sz w:val="20"/>
        </w:rPr>
        <w:tab/>
        <w:t>Satzungen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0.3.</w:t>
      </w:r>
      <w:r w:rsidRPr="00990562">
        <w:rPr>
          <w:rFonts w:ascii="Arial" w:hAnsi="Arial" w:cs="Arial"/>
          <w:sz w:val="20"/>
        </w:rPr>
        <w:tab/>
        <w:t>Unterlagen zu Wahlen der kirchlichen Körperschaften, ihren Organen und Ausschüssen (nur Wahlvorschläge, Wahlprotokoll mit Wahlergebnis und Unterlagen über Veränderu</w:t>
      </w:r>
      <w:r w:rsidRPr="00990562">
        <w:rPr>
          <w:rFonts w:ascii="Arial" w:hAnsi="Arial" w:cs="Arial"/>
          <w:sz w:val="20"/>
        </w:rPr>
        <w:t>n</w:t>
      </w:r>
      <w:r w:rsidRPr="00990562">
        <w:rPr>
          <w:rFonts w:ascii="Arial" w:hAnsi="Arial" w:cs="Arial"/>
          <w:sz w:val="20"/>
        </w:rPr>
        <w:t xml:space="preserve">gen während der Wahlperiode; Unterlagen zur Durchführung der Wahlen </w:t>
      </w:r>
      <w:r w:rsidR="00DF0EDD">
        <w:rPr>
          <w:rFonts w:ascii="Arial" w:hAnsi="Arial" w:cs="Arial"/>
          <w:sz w:val="20"/>
        </w:rPr>
        <w:t>fünf Jahre</w:t>
      </w:r>
      <w:r w:rsidRPr="00990562">
        <w:rPr>
          <w:rFonts w:ascii="Arial" w:hAnsi="Arial" w:cs="Arial"/>
          <w:sz w:val="20"/>
        </w:rPr>
        <w: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0.4.</w:t>
      </w:r>
      <w:r w:rsidRPr="00990562">
        <w:rPr>
          <w:rFonts w:ascii="Arial" w:hAnsi="Arial" w:cs="Arial"/>
          <w:sz w:val="20"/>
        </w:rPr>
        <w:tab/>
        <w:t>Niederschriften und Verhandlungen der kirchlichen Körperschaften, ihrer Organe und Ausschüsse, Protokollbücher</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0.5.</w:t>
      </w:r>
      <w:r w:rsidRPr="00990562">
        <w:rPr>
          <w:rFonts w:ascii="Arial" w:hAnsi="Arial" w:cs="Arial"/>
          <w:sz w:val="20"/>
        </w:rPr>
        <w:tab/>
        <w:t>Visitationsunterlagen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0.6.</w:t>
      </w:r>
      <w:r w:rsidRPr="00990562">
        <w:rPr>
          <w:rFonts w:ascii="Arial" w:hAnsi="Arial" w:cs="Arial"/>
          <w:sz w:val="20"/>
        </w:rPr>
        <w:tab/>
        <w:t>Unterlagen der kirchlichen Verwaltungsgerichtsbarkeit, Prozessakten</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1. Andere Kirchen</w:t>
      </w:r>
      <w:r w:rsidR="002940DA">
        <w:rPr>
          <w:rFonts w:ascii="Arial" w:hAnsi="Arial" w:cs="Arial"/>
          <w:sz w:val="20"/>
        </w:rPr>
        <w:t>,</w:t>
      </w:r>
      <w:r w:rsidRPr="00990562">
        <w:rPr>
          <w:rFonts w:ascii="Arial" w:hAnsi="Arial" w:cs="Arial"/>
          <w:sz w:val="20"/>
        </w:rPr>
        <w:t xml:space="preserve"> Religions</w:t>
      </w:r>
      <w:r w:rsidR="002940DA">
        <w:rPr>
          <w:rFonts w:ascii="Arial" w:hAnsi="Arial" w:cs="Arial"/>
          <w:sz w:val="20"/>
        </w:rPr>
        <w:t>- und Weltanschauungs</w:t>
      </w:r>
      <w:r w:rsidRPr="00990562">
        <w:rPr>
          <w:rFonts w:ascii="Arial" w:hAnsi="Arial" w:cs="Arial"/>
          <w:sz w:val="20"/>
        </w:rPr>
        <w:t>gemeinschaften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 xml:space="preserve"> </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1.1.</w:t>
      </w:r>
      <w:r w:rsidRPr="00990562">
        <w:rPr>
          <w:rFonts w:ascii="Arial" w:hAnsi="Arial" w:cs="Arial"/>
          <w:sz w:val="20"/>
        </w:rPr>
        <w:tab/>
        <w:t>Unterlagen über Beziehungen zu oder Auseinandersetzungen mit anderen Konfessionen, Religions</w:t>
      </w:r>
      <w:r w:rsidR="002940DA">
        <w:rPr>
          <w:rFonts w:ascii="Arial" w:hAnsi="Arial" w:cs="Arial"/>
          <w:sz w:val="20"/>
        </w:rPr>
        <w:t>-</w:t>
      </w:r>
      <w:r w:rsidRPr="00990562">
        <w:rPr>
          <w:rFonts w:ascii="Arial" w:hAnsi="Arial" w:cs="Arial"/>
          <w:sz w:val="20"/>
        </w:rPr>
        <w:t xml:space="preserve"> und </w:t>
      </w:r>
      <w:proofErr w:type="spellStart"/>
      <w:r w:rsidRPr="00990562">
        <w:rPr>
          <w:rFonts w:ascii="Arial" w:hAnsi="Arial" w:cs="Arial"/>
          <w:sz w:val="20"/>
        </w:rPr>
        <w:t>Weltanschauung</w:t>
      </w:r>
      <w:r w:rsidR="002940DA">
        <w:rPr>
          <w:rFonts w:ascii="Arial" w:hAnsi="Arial" w:cs="Arial"/>
          <w:sz w:val="20"/>
        </w:rPr>
        <w:t>s</w:t>
      </w:r>
      <w:r w:rsidR="002940DA" w:rsidRPr="00990562">
        <w:rPr>
          <w:rFonts w:ascii="Arial" w:hAnsi="Arial" w:cs="Arial"/>
          <w:sz w:val="20"/>
        </w:rPr>
        <w:t>gemeinschaften</w:t>
      </w:r>
      <w:r w:rsidRPr="00990562">
        <w:rPr>
          <w:rFonts w:ascii="Arial" w:hAnsi="Arial" w:cs="Arial"/>
          <w:sz w:val="20"/>
        </w:rPr>
        <w:t>en</w:t>
      </w:r>
      <w:proofErr w:type="spellEnd"/>
      <w:r w:rsidRPr="00990562">
        <w:rPr>
          <w:rFonts w:ascii="Arial" w:hAnsi="Arial" w:cs="Arial"/>
          <w:sz w:val="20"/>
        </w:rPr>
        <w:t>, soweit die Vorgänge die eigene Körperschaft berühren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1.2.</w:t>
      </w:r>
      <w:r w:rsidRPr="00990562">
        <w:rPr>
          <w:rFonts w:ascii="Arial" w:hAnsi="Arial" w:cs="Arial"/>
          <w:sz w:val="20"/>
        </w:rPr>
        <w:tab/>
        <w:t>Unterlagen zur kirchlichen Entwicklungshilfe und Spendenaktionen, soweit die Vorgänge die eigenen Körperschaft berühren (Sammlungen siehe F. 9.2)</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 Kirche in Staat und Gesellschaft, Diakonie, Beratungsarbeit</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w:t>
      </w:r>
      <w:r w:rsidRPr="00990562">
        <w:rPr>
          <w:rFonts w:ascii="Arial" w:hAnsi="Arial" w:cs="Arial"/>
          <w:sz w:val="20"/>
        </w:rPr>
        <w:tab/>
        <w:t>Unterlagen über Beziehungen zu staatlichen, kommunalen und parteipolitischen Stellen, Organisationen und Einrichtungen (nur tatsächlich praktizierte Beziehungen und beso</w:t>
      </w:r>
      <w:r w:rsidRPr="00990562">
        <w:rPr>
          <w:rFonts w:ascii="Arial" w:hAnsi="Arial" w:cs="Arial"/>
          <w:sz w:val="20"/>
        </w:rPr>
        <w:t>n</w:t>
      </w:r>
      <w:r w:rsidRPr="00990562">
        <w:rPr>
          <w:rFonts w:ascii="Arial" w:hAnsi="Arial" w:cs="Arial"/>
          <w:sz w:val="20"/>
        </w:rPr>
        <w:t>dere Vereinbarungen)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2.2.</w:t>
      </w:r>
      <w:r w:rsidRPr="00990562">
        <w:rPr>
          <w:rFonts w:ascii="Arial" w:hAnsi="Arial" w:cs="Arial"/>
          <w:sz w:val="20"/>
        </w:rPr>
        <w:tab/>
        <w:t>Unterlagen über die eigene gesellschaftspolitische Arbeit (u.a. Friedensarbeit, Mensche</w:t>
      </w:r>
      <w:r w:rsidRPr="00990562">
        <w:rPr>
          <w:rFonts w:ascii="Arial" w:hAnsi="Arial" w:cs="Arial"/>
          <w:sz w:val="20"/>
        </w:rPr>
        <w:t>n</w:t>
      </w:r>
      <w:r w:rsidRPr="00990562">
        <w:rPr>
          <w:rFonts w:ascii="Arial" w:hAnsi="Arial" w:cs="Arial"/>
          <w:sz w:val="20"/>
        </w:rPr>
        <w:t>rechtsfragen, Asyl- und Ausländerpolitik),</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2.3.</w:t>
      </w:r>
      <w:r w:rsidRPr="00990562">
        <w:rPr>
          <w:rFonts w:ascii="Arial" w:hAnsi="Arial" w:cs="Arial"/>
          <w:sz w:val="20"/>
        </w:rPr>
        <w:tab/>
        <w:t>Unterlagen über Vorgänge zu Wirtschaftsangelegenheiten, Landwirtschaft und Umwel</w:t>
      </w:r>
      <w:r w:rsidRPr="00990562">
        <w:rPr>
          <w:rFonts w:ascii="Arial" w:hAnsi="Arial" w:cs="Arial"/>
          <w:sz w:val="20"/>
        </w:rPr>
        <w:t>t</w:t>
      </w:r>
      <w:r w:rsidRPr="00990562">
        <w:rPr>
          <w:rFonts w:ascii="Arial" w:hAnsi="Arial" w:cs="Arial"/>
          <w:sz w:val="20"/>
        </w:rPr>
        <w:t>schutz, soweit die Vorgänge die eigenen Körperschaft betreffen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2.4.</w:t>
      </w:r>
      <w:r w:rsidRPr="00990562">
        <w:rPr>
          <w:rFonts w:ascii="Arial" w:hAnsi="Arial" w:cs="Arial"/>
          <w:sz w:val="20"/>
        </w:rPr>
        <w:tab/>
        <w:t xml:space="preserve">Unterlagen zum </w:t>
      </w:r>
      <w:proofErr w:type="spellStart"/>
      <w:r w:rsidRPr="00990562">
        <w:rPr>
          <w:rFonts w:ascii="Arial" w:hAnsi="Arial" w:cs="Arial"/>
          <w:sz w:val="20"/>
        </w:rPr>
        <w:t>konziliaren</w:t>
      </w:r>
      <w:proofErr w:type="spellEnd"/>
      <w:r w:rsidRPr="00990562">
        <w:rPr>
          <w:rFonts w:ascii="Arial" w:hAnsi="Arial" w:cs="Arial"/>
          <w:sz w:val="20"/>
        </w:rPr>
        <w:t xml:space="preserve"> Prozess, soweit die Vorgänge die eigene Körperschaft betre</w:t>
      </w:r>
      <w:r w:rsidRPr="00990562">
        <w:rPr>
          <w:rFonts w:ascii="Arial" w:hAnsi="Arial" w:cs="Arial"/>
          <w:sz w:val="20"/>
        </w:rPr>
        <w:t>f</w:t>
      </w:r>
      <w:r w:rsidRPr="00990562">
        <w:rPr>
          <w:rFonts w:ascii="Arial" w:hAnsi="Arial" w:cs="Arial"/>
          <w:sz w:val="20"/>
        </w:rPr>
        <w:t>fen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2.5.</w:t>
      </w:r>
      <w:r w:rsidRPr="00990562">
        <w:rPr>
          <w:rFonts w:ascii="Arial" w:hAnsi="Arial" w:cs="Arial"/>
          <w:sz w:val="20"/>
        </w:rPr>
        <w:tab/>
        <w:t xml:space="preserve">Unterlagen zu Kirchentagen, soweit die Vorgänge </w:t>
      </w:r>
      <w:proofErr w:type="gramStart"/>
      <w:r w:rsidRPr="00990562">
        <w:rPr>
          <w:rFonts w:ascii="Arial" w:hAnsi="Arial" w:cs="Arial"/>
          <w:sz w:val="20"/>
        </w:rPr>
        <w:t>die eigenen</w:t>
      </w:r>
      <w:proofErr w:type="gramEnd"/>
      <w:r w:rsidRPr="00990562">
        <w:rPr>
          <w:rFonts w:ascii="Arial" w:hAnsi="Arial" w:cs="Arial"/>
          <w:sz w:val="20"/>
        </w:rPr>
        <w:t xml:space="preserve"> Körperschaft betreffen.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2.6.</w:t>
      </w:r>
      <w:r w:rsidRPr="00990562">
        <w:rPr>
          <w:rFonts w:ascii="Arial" w:hAnsi="Arial" w:cs="Arial"/>
          <w:sz w:val="20"/>
        </w:rPr>
        <w:tab/>
        <w:t>Unterlagen zur diakonischen Arbeit und Fürsorgetätigkeit im eigenen Amts- und Aufg</w:t>
      </w:r>
      <w:r w:rsidRPr="00990562">
        <w:rPr>
          <w:rFonts w:ascii="Arial" w:hAnsi="Arial" w:cs="Arial"/>
          <w:sz w:val="20"/>
        </w:rPr>
        <w:t>a</w:t>
      </w:r>
      <w:r w:rsidRPr="00990562">
        <w:rPr>
          <w:rFonts w:ascii="Arial" w:hAnsi="Arial" w:cs="Arial"/>
          <w:sz w:val="20"/>
        </w:rPr>
        <w:t>benbereich</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2.7.</w:t>
      </w:r>
      <w:r w:rsidRPr="00990562">
        <w:rPr>
          <w:rFonts w:ascii="Arial" w:hAnsi="Arial" w:cs="Arial"/>
          <w:sz w:val="20"/>
        </w:rPr>
        <w:tab/>
        <w:t>Unterlagen zu diakonischen Einrichtungen (z.B. Diakoniestationen, Heime), soweit sie sich in eigener Trägerschaft befinden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2.8.</w:t>
      </w:r>
      <w:r w:rsidRPr="00990562">
        <w:rPr>
          <w:rFonts w:ascii="Arial" w:hAnsi="Arial" w:cs="Arial"/>
          <w:sz w:val="20"/>
        </w:rPr>
        <w:tab/>
        <w:t>Unterlagen über Veranstaltungen der kirchlichen Körperschaft und besondere Ereignisse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2.9.</w:t>
      </w:r>
      <w:r w:rsidRPr="00990562">
        <w:rPr>
          <w:rFonts w:ascii="Arial" w:hAnsi="Arial" w:cs="Arial"/>
          <w:sz w:val="20"/>
        </w:rPr>
        <w:tab/>
        <w:t>Unterlagen über die Arbeit der Gemeindekreise (Zielsetzung, Veranstaltungen, Arbeitsb</w:t>
      </w:r>
      <w:r w:rsidRPr="00990562">
        <w:rPr>
          <w:rFonts w:ascii="Arial" w:hAnsi="Arial" w:cs="Arial"/>
          <w:sz w:val="20"/>
        </w:rPr>
        <w:t>e</w:t>
      </w:r>
      <w:r w:rsidRPr="00990562">
        <w:rPr>
          <w:rFonts w:ascii="Arial" w:hAnsi="Arial" w:cs="Arial"/>
          <w:sz w:val="20"/>
        </w:rPr>
        <w:t>richte)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2.10.</w:t>
      </w:r>
      <w:r w:rsidRPr="00990562">
        <w:rPr>
          <w:rFonts w:ascii="Arial" w:hAnsi="Arial" w:cs="Arial"/>
          <w:sz w:val="20"/>
        </w:rPr>
        <w:tab/>
        <w:t>Unterlagen der eigenen Beratungsstellen (Organisation, Jahresberichte, Statistik, g</w:t>
      </w:r>
      <w:r w:rsidRPr="00990562">
        <w:rPr>
          <w:rFonts w:ascii="Arial" w:hAnsi="Arial" w:cs="Arial"/>
          <w:sz w:val="20"/>
        </w:rPr>
        <w:t>e</w:t>
      </w:r>
      <w:r w:rsidRPr="00990562">
        <w:rPr>
          <w:rFonts w:ascii="Arial" w:hAnsi="Arial" w:cs="Arial"/>
          <w:sz w:val="20"/>
        </w:rPr>
        <w:t xml:space="preserve">schützte Unterlagen siehe § 11 Abs. 2 </w:t>
      </w:r>
      <w:proofErr w:type="spellStart"/>
      <w:r w:rsidRPr="00990562">
        <w:rPr>
          <w:rFonts w:ascii="Arial" w:hAnsi="Arial" w:cs="Arial"/>
          <w:sz w:val="20"/>
        </w:rPr>
        <w:t>ArchG</w:t>
      </w:r>
      <w:proofErr w:type="spellEnd"/>
      <w:r w:rsidRPr="00990562">
        <w:rPr>
          <w:rFonts w:ascii="Arial" w:hAnsi="Arial" w:cs="Arial"/>
          <w:sz w:val="20"/>
        </w:rPr>
        <w: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2.11.</w:t>
      </w:r>
      <w:r w:rsidRPr="00990562">
        <w:rPr>
          <w:rFonts w:ascii="Arial" w:hAnsi="Arial" w:cs="Arial"/>
          <w:sz w:val="20"/>
        </w:rPr>
        <w:tab/>
        <w:t>Unterlagen über die eigene Jugendarbeit und Jugendverbände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2.12.</w:t>
      </w:r>
      <w:r w:rsidRPr="00990562">
        <w:rPr>
          <w:rFonts w:ascii="Arial" w:hAnsi="Arial" w:cs="Arial"/>
          <w:sz w:val="20"/>
        </w:rPr>
        <w:tab/>
        <w:t xml:space="preserve">Unterlagen über eigene </w:t>
      </w:r>
      <w:proofErr w:type="spellStart"/>
      <w:r w:rsidRPr="00990562">
        <w:rPr>
          <w:rFonts w:ascii="Arial" w:hAnsi="Arial" w:cs="Arial"/>
          <w:sz w:val="20"/>
        </w:rPr>
        <w:t>Kindertagesstätteneinrichtungen</w:t>
      </w:r>
      <w:proofErr w:type="spellEnd"/>
      <w:r w:rsidRPr="00990562">
        <w:rPr>
          <w:rFonts w:ascii="Arial" w:hAnsi="Arial" w:cs="Arial"/>
          <w:sz w:val="20"/>
        </w:rPr>
        <w:t xml:space="preserve"> und Einrichtungen der Jugen</w:t>
      </w:r>
      <w:r w:rsidRPr="00990562">
        <w:rPr>
          <w:rFonts w:ascii="Arial" w:hAnsi="Arial" w:cs="Arial"/>
          <w:sz w:val="20"/>
        </w:rPr>
        <w:t>d</w:t>
      </w:r>
      <w:r w:rsidRPr="00990562">
        <w:rPr>
          <w:rFonts w:ascii="Arial" w:hAnsi="Arial" w:cs="Arial"/>
          <w:sz w:val="20"/>
        </w:rPr>
        <w:t>arbeit (Einrichtung und Bau, Verträge, Organisation, Konzeption, Heimaufsicht)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2.13.</w:t>
      </w:r>
      <w:r w:rsidRPr="00990562">
        <w:rPr>
          <w:rFonts w:ascii="Arial" w:hAnsi="Arial" w:cs="Arial"/>
          <w:sz w:val="20"/>
        </w:rPr>
        <w:tab/>
        <w:t>Unterlagen über die eigene Frauen-, Männer- Familien- und Seniorenarbeit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2.14.</w:t>
      </w:r>
      <w:r w:rsidRPr="00990562">
        <w:rPr>
          <w:rFonts w:ascii="Arial" w:hAnsi="Arial" w:cs="Arial"/>
          <w:sz w:val="20"/>
        </w:rPr>
        <w:tab/>
        <w:t>Unterlagen über missionarische Dienste., soweit die Vorgänge die eigene Körperschaft betreffen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2.15.</w:t>
      </w:r>
      <w:r w:rsidRPr="00990562">
        <w:rPr>
          <w:rFonts w:ascii="Arial" w:hAnsi="Arial" w:cs="Arial"/>
          <w:sz w:val="20"/>
        </w:rPr>
        <w:tab/>
        <w:t>Unterlagen über kirchliche Vereine und Verbände, soweit sie den eigenen Aufgabenb</w:t>
      </w:r>
      <w:r w:rsidRPr="00990562">
        <w:rPr>
          <w:rFonts w:ascii="Arial" w:hAnsi="Arial" w:cs="Arial"/>
          <w:sz w:val="20"/>
        </w:rPr>
        <w:t>e</w:t>
      </w:r>
      <w:r w:rsidRPr="00990562">
        <w:rPr>
          <w:rFonts w:ascii="Arial" w:hAnsi="Arial" w:cs="Arial"/>
          <w:sz w:val="20"/>
        </w:rPr>
        <w:t>reich betreffen</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  Kirchliche Mitarbeitende</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3.1.</w:t>
      </w:r>
      <w:r w:rsidRPr="00990562">
        <w:rPr>
          <w:rFonts w:ascii="Arial" w:hAnsi="Arial" w:cs="Arial"/>
          <w:sz w:val="20"/>
        </w:rPr>
        <w:tab/>
        <w:t>Unterlagen über Errichtung und Besetzung von Pfarrstellen und Stellen für Mitarbeiter</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3.2.</w:t>
      </w:r>
      <w:r w:rsidRPr="00990562">
        <w:rPr>
          <w:rFonts w:ascii="Arial" w:hAnsi="Arial" w:cs="Arial"/>
          <w:sz w:val="20"/>
        </w:rPr>
        <w:tab/>
        <w:t>Stellenpläne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3.3.</w:t>
      </w:r>
      <w:r w:rsidRPr="00990562">
        <w:rPr>
          <w:rFonts w:ascii="Arial" w:hAnsi="Arial" w:cs="Arial"/>
          <w:sz w:val="20"/>
        </w:rPr>
        <w:tab/>
        <w:t>Akten und Protokolle über Amtsübergaben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3.4.</w:t>
      </w:r>
      <w:r w:rsidRPr="00990562">
        <w:rPr>
          <w:rFonts w:ascii="Arial" w:hAnsi="Arial" w:cs="Arial"/>
          <w:sz w:val="20"/>
        </w:rPr>
        <w:tab/>
        <w:t xml:space="preserve">Personalakten von </w:t>
      </w:r>
      <w:r w:rsidR="00B37307">
        <w:rPr>
          <w:rFonts w:ascii="Arial" w:hAnsi="Arial" w:cs="Arial"/>
          <w:sz w:val="20"/>
        </w:rPr>
        <w:t>Pfarrerinnen</w:t>
      </w:r>
      <w:r w:rsidR="002940DA">
        <w:rPr>
          <w:rFonts w:ascii="Arial" w:hAnsi="Arial" w:cs="Arial"/>
          <w:sz w:val="20"/>
        </w:rPr>
        <w:t xml:space="preserve"> und</w:t>
      </w:r>
      <w:r w:rsidR="00B37307">
        <w:rPr>
          <w:rFonts w:ascii="Arial" w:hAnsi="Arial" w:cs="Arial"/>
          <w:sz w:val="20"/>
        </w:rPr>
        <w:t xml:space="preserve"> Pfarrern</w:t>
      </w:r>
      <w:r w:rsidR="00BE5CFC">
        <w:rPr>
          <w:rFonts w:ascii="Arial" w:hAnsi="Arial" w:cs="Arial"/>
          <w:sz w:val="20"/>
        </w:rPr>
        <w:t>, ordinierten Gemeindepädagoginnen und -pädagogen</w:t>
      </w:r>
      <w:r w:rsidR="00B37307">
        <w:rPr>
          <w:rFonts w:ascii="Arial" w:hAnsi="Arial" w:cs="Arial"/>
          <w:sz w:val="20"/>
        </w:rPr>
        <w:t xml:space="preserve"> </w:t>
      </w:r>
      <w:r w:rsidR="002940DA">
        <w:rPr>
          <w:rFonts w:ascii="Arial" w:hAnsi="Arial" w:cs="Arial"/>
          <w:sz w:val="20"/>
        </w:rPr>
        <w:t>sowie</w:t>
      </w:r>
      <w:r w:rsidR="00B37307">
        <w:rPr>
          <w:rFonts w:ascii="Arial" w:hAnsi="Arial" w:cs="Arial"/>
          <w:sz w:val="20"/>
        </w:rPr>
        <w:t xml:space="preserve"> </w:t>
      </w:r>
      <w:r w:rsidRPr="00990562">
        <w:rPr>
          <w:rFonts w:ascii="Arial" w:hAnsi="Arial" w:cs="Arial"/>
          <w:sz w:val="20"/>
        </w:rPr>
        <w:t xml:space="preserve">Personen in leitenden Stellungen oder mit wichtigen Funktionen </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lastRenderedPageBreak/>
        <w:t>3.5.</w:t>
      </w:r>
      <w:r w:rsidRPr="00990562">
        <w:rPr>
          <w:rFonts w:ascii="Arial" w:hAnsi="Arial" w:cs="Arial"/>
          <w:sz w:val="20"/>
        </w:rPr>
        <w:tab/>
        <w:t>Disziplinarakten (sofern die Vorkommnisse von erheblicher Bedeutung für die berufliche Laufbahn des Betroffenen sind oder das Leben der eigenen Körperschaft  beeinflusst h</w:t>
      </w:r>
      <w:r w:rsidRPr="00990562">
        <w:rPr>
          <w:rFonts w:ascii="Arial" w:hAnsi="Arial" w:cs="Arial"/>
          <w:sz w:val="20"/>
        </w:rPr>
        <w:t>a</w:t>
      </w:r>
      <w:r w:rsidRPr="00990562">
        <w:rPr>
          <w:rFonts w:ascii="Arial" w:hAnsi="Arial" w:cs="Arial"/>
          <w:sz w:val="20"/>
        </w:rPr>
        <w:t>ben</w:t>
      </w:r>
      <w:r w:rsidR="002940DA">
        <w:rPr>
          <w:rFonts w:ascii="Arial" w:hAnsi="Arial" w:cs="Arial"/>
          <w:sz w:val="20"/>
        </w:rPr>
        <w:t xml:space="preserve"> und nicht nach dem Disziplinarrecht oder dem Personalaktenrecht die Vernichtung vorgesehen ist</w:t>
      </w:r>
      <w:r w:rsidR="00DF0EDD">
        <w:rPr>
          <w:rFonts w:ascii="Arial" w:hAnsi="Arial" w:cs="Arial"/>
          <w:sz w:val="20"/>
        </w:rPr>
        <w: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3.6.</w:t>
      </w:r>
      <w:r w:rsidRPr="00990562">
        <w:rPr>
          <w:rFonts w:ascii="Arial" w:hAnsi="Arial" w:cs="Arial"/>
          <w:sz w:val="20"/>
        </w:rPr>
        <w:tab/>
        <w:t xml:space="preserve">Unterlagen über Prüfungen </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3.7.</w:t>
      </w:r>
      <w:r w:rsidRPr="00990562">
        <w:rPr>
          <w:rFonts w:ascii="Arial" w:hAnsi="Arial" w:cs="Arial"/>
          <w:sz w:val="20"/>
        </w:rPr>
        <w:tab/>
        <w:t>Unterlagen zur Wahl der Mitarbeitervertretung</w:t>
      </w:r>
      <w:r w:rsidR="00592A89">
        <w:rPr>
          <w:rFonts w:ascii="Arial" w:hAnsi="Arial" w:cs="Arial"/>
          <w:sz w:val="20"/>
        </w:rPr>
        <w:t xml:space="preserve"> </w:t>
      </w:r>
      <w:r w:rsidR="00592A89" w:rsidRPr="00592A89">
        <w:rPr>
          <w:rFonts w:ascii="Arial" w:hAnsi="Arial" w:cs="Arial"/>
          <w:sz w:val="20"/>
        </w:rPr>
        <w:t>(nur Wahlvorschläge, Wahlprotokoll mit Wahlergebnis und Unterlagen über Veränderungen während der Wahlperiode; Unterl</w:t>
      </w:r>
      <w:r w:rsidR="00592A89" w:rsidRPr="00592A89">
        <w:rPr>
          <w:rFonts w:ascii="Arial" w:hAnsi="Arial" w:cs="Arial"/>
          <w:sz w:val="20"/>
        </w:rPr>
        <w:t>a</w:t>
      </w:r>
      <w:r w:rsidR="00592A89" w:rsidRPr="00592A89">
        <w:rPr>
          <w:rFonts w:ascii="Arial" w:hAnsi="Arial" w:cs="Arial"/>
          <w:sz w:val="20"/>
        </w:rPr>
        <w:t>gen zur Durchführung der Wahlen fünf Jahre)</w:t>
      </w:r>
      <w:r w:rsidRPr="00990562">
        <w:rPr>
          <w:rFonts w:ascii="Arial" w:hAnsi="Arial" w:cs="Arial"/>
          <w:sz w:val="20"/>
        </w:rPr>
        <w:t>, Rechenschaftsberichte, Zusammenarbeit mit der Mitarbeitervertretung</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 xml:space="preserve">4.  Theologie, Gottesdienste, Amtshandlungen, Kirchenmusik </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4.1.</w:t>
      </w:r>
      <w:r w:rsidRPr="00990562">
        <w:rPr>
          <w:rFonts w:ascii="Arial" w:hAnsi="Arial" w:cs="Arial"/>
          <w:sz w:val="20"/>
        </w:rPr>
        <w:tab/>
        <w:t>Unterlagen über regelmäßige und besondere Gottesdienste, Beichte, Abendmahlsfeiern, Amtshandlungen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4.2.</w:t>
      </w:r>
      <w:r w:rsidRPr="00990562">
        <w:rPr>
          <w:rFonts w:ascii="Arial" w:hAnsi="Arial" w:cs="Arial"/>
          <w:sz w:val="20"/>
        </w:rPr>
        <w:tab/>
        <w:t>Kirchenbücher</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4.3.</w:t>
      </w:r>
      <w:r w:rsidRPr="00990562">
        <w:rPr>
          <w:rFonts w:ascii="Arial" w:hAnsi="Arial" w:cs="Arial"/>
          <w:sz w:val="20"/>
        </w:rPr>
        <w:tab/>
        <w:t>Abkündigungen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4.4.</w:t>
      </w:r>
      <w:r w:rsidRPr="00990562">
        <w:rPr>
          <w:rFonts w:ascii="Arial" w:hAnsi="Arial" w:cs="Arial"/>
          <w:sz w:val="20"/>
        </w:rPr>
        <w:tab/>
        <w:t>Unterlagen über Inhalt und Gestaltung des Religions- und Konfirmandenunterrichts (nur Vorgänge aus der eigenen Arbeit)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4.5.</w:t>
      </w:r>
      <w:r w:rsidRPr="00990562">
        <w:rPr>
          <w:rFonts w:ascii="Arial" w:hAnsi="Arial" w:cs="Arial"/>
          <w:sz w:val="20"/>
        </w:rPr>
        <w:tab/>
        <w:t>Unterlagen zu Konfirmationen und Konfirmationsjubiläen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4.6.</w:t>
      </w:r>
      <w:r w:rsidRPr="00990562">
        <w:rPr>
          <w:rFonts w:ascii="Arial" w:hAnsi="Arial" w:cs="Arial"/>
          <w:sz w:val="20"/>
        </w:rPr>
        <w:tab/>
        <w:t>Unterlagen über die Pflege der Kirchenmusik, kirchenmusikalische Veranstaltungen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4.7.</w:t>
      </w:r>
      <w:r w:rsidRPr="00990562">
        <w:rPr>
          <w:rFonts w:ascii="Arial" w:hAnsi="Arial" w:cs="Arial"/>
          <w:sz w:val="20"/>
        </w:rPr>
        <w:tab/>
        <w:t>Unterlagen über die Einhaltung oder Verletzung des Sonn- und Feiertagschutzes</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4.8.</w:t>
      </w:r>
      <w:r w:rsidRPr="00990562">
        <w:rPr>
          <w:rFonts w:ascii="Arial" w:hAnsi="Arial" w:cs="Arial"/>
          <w:sz w:val="20"/>
        </w:rPr>
        <w:tab/>
        <w:t>Unterlagen über kirchenmusikalische Prüfungen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4.9.</w:t>
      </w:r>
      <w:r w:rsidRPr="00990562">
        <w:rPr>
          <w:rFonts w:ascii="Arial" w:hAnsi="Arial" w:cs="Arial"/>
          <w:sz w:val="20"/>
        </w:rPr>
        <w:tab/>
        <w:t>Unterlagen über Seelsorge an verschiedenen Personengruppen und verschiedenen B</w:t>
      </w:r>
      <w:r w:rsidRPr="00990562">
        <w:rPr>
          <w:rFonts w:ascii="Arial" w:hAnsi="Arial" w:cs="Arial"/>
          <w:sz w:val="20"/>
        </w:rPr>
        <w:t>e</w:t>
      </w:r>
      <w:r w:rsidRPr="00990562">
        <w:rPr>
          <w:rFonts w:ascii="Arial" w:hAnsi="Arial" w:cs="Arial"/>
          <w:sz w:val="20"/>
        </w:rPr>
        <w:t>reichen, soweit das Beichtgeheimnis die Aufbewahrung nicht ausschließt</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  Schule, Bildung, Wissenschaft und Kultur</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5.1.</w:t>
      </w:r>
      <w:r w:rsidRPr="00990562">
        <w:rPr>
          <w:rFonts w:ascii="Arial" w:hAnsi="Arial" w:cs="Arial"/>
          <w:sz w:val="20"/>
        </w:rPr>
        <w:tab/>
        <w:t>Unterlagen über Beziehungen zur Schule (nur Vorgänge, die die eigene Körperschaft berühren.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5.2.</w:t>
      </w:r>
      <w:r w:rsidRPr="00990562">
        <w:rPr>
          <w:rFonts w:ascii="Arial" w:hAnsi="Arial" w:cs="Arial"/>
          <w:sz w:val="20"/>
        </w:rPr>
        <w:tab/>
        <w:t>Unterlagen über Schulen in eigener Trägerschaft (Organisation, Statistik, Jahresberichte, Schulveranstaltungen, Zweitschriften der Abgangs- und Abschlusszeugnisse)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5.3.</w:t>
      </w:r>
      <w:r w:rsidRPr="00990562">
        <w:rPr>
          <w:rFonts w:ascii="Arial" w:hAnsi="Arial" w:cs="Arial"/>
          <w:sz w:val="20"/>
        </w:rPr>
        <w:tab/>
        <w:t>Unterlagen zu Maßnahmen der Erwachsenenbildung (nur Vorgänge aus der eigenen Arbeit)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5.4.</w:t>
      </w:r>
      <w:r w:rsidRPr="00990562">
        <w:rPr>
          <w:rFonts w:ascii="Arial" w:hAnsi="Arial" w:cs="Arial"/>
          <w:sz w:val="20"/>
        </w:rPr>
        <w:tab/>
        <w:t>Unterlagen zur Bibliotheksarbeit (nur Vorgänge aus der eigenen Arbeit)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5.5.</w:t>
      </w:r>
      <w:r w:rsidRPr="00990562">
        <w:rPr>
          <w:rFonts w:ascii="Arial" w:hAnsi="Arial" w:cs="Arial"/>
          <w:sz w:val="20"/>
        </w:rPr>
        <w:tab/>
        <w:t>Unterlagen zur Öffentlichkeitsarbeit (nur Vorgänge aus der eigenen Arbeit), Presseberic</w:t>
      </w:r>
      <w:r w:rsidRPr="00990562">
        <w:rPr>
          <w:rFonts w:ascii="Arial" w:hAnsi="Arial" w:cs="Arial"/>
          <w:sz w:val="20"/>
        </w:rPr>
        <w:t>h</w:t>
      </w:r>
      <w:r w:rsidRPr="00990562">
        <w:rPr>
          <w:rFonts w:ascii="Arial" w:hAnsi="Arial" w:cs="Arial"/>
          <w:sz w:val="20"/>
        </w:rPr>
        <w:t xml:space="preserve">te (soweit nicht in </w:t>
      </w:r>
      <w:proofErr w:type="spellStart"/>
      <w:r w:rsidRPr="00990562">
        <w:rPr>
          <w:rFonts w:ascii="Arial" w:hAnsi="Arial" w:cs="Arial"/>
          <w:sz w:val="20"/>
        </w:rPr>
        <w:t>Sachakte</w:t>
      </w:r>
      <w:proofErr w:type="spellEnd"/>
      <w:r w:rsidRPr="00990562">
        <w:rPr>
          <w:rFonts w:ascii="Arial" w:hAnsi="Arial" w:cs="Arial"/>
          <w:sz w:val="20"/>
        </w:rPr>
        <w: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5.6.</w:t>
      </w:r>
      <w:r w:rsidRPr="00990562">
        <w:rPr>
          <w:rFonts w:ascii="Arial" w:hAnsi="Arial" w:cs="Arial"/>
          <w:sz w:val="20"/>
        </w:rPr>
        <w:tab/>
        <w:t>Gemeindebriefe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5.7.</w:t>
      </w:r>
      <w:r w:rsidRPr="00990562">
        <w:rPr>
          <w:rFonts w:ascii="Arial" w:hAnsi="Arial" w:cs="Arial"/>
          <w:sz w:val="20"/>
        </w:rPr>
        <w:tab/>
        <w:t>Unterlagen über kulturelle Aktivitäten der eigenen Körperschaft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5.8.</w:t>
      </w:r>
      <w:r w:rsidRPr="00990562">
        <w:rPr>
          <w:rFonts w:ascii="Arial" w:hAnsi="Arial" w:cs="Arial"/>
          <w:sz w:val="20"/>
        </w:rPr>
        <w:tab/>
        <w:t>Unterlagen über die eigene Kirchengeschichte, Jubiläen, Veröffentlichungen, Chronik</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5.9.</w:t>
      </w:r>
      <w:r w:rsidRPr="00990562">
        <w:rPr>
          <w:rFonts w:ascii="Arial" w:hAnsi="Arial" w:cs="Arial"/>
          <w:sz w:val="20"/>
        </w:rPr>
        <w:tab/>
        <w:t>Unterlagen über Volkstum und Brauchtum im lokalen und regionalen Bereich</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 Verwaltung</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6.1.</w:t>
      </w:r>
      <w:r w:rsidRPr="00990562">
        <w:rPr>
          <w:rFonts w:ascii="Arial" w:hAnsi="Arial" w:cs="Arial"/>
          <w:sz w:val="20"/>
        </w:rPr>
        <w:tab/>
        <w:t>Geschäftsordnungen, Dienstanweisungen</w:t>
      </w:r>
    </w:p>
    <w:p w:rsidR="003642F1" w:rsidRPr="00990562" w:rsidRDefault="003642F1" w:rsidP="003642F1">
      <w:pPr>
        <w:tabs>
          <w:tab w:val="left" w:pos="1134"/>
        </w:tabs>
        <w:jc w:val="both"/>
        <w:rPr>
          <w:rFonts w:ascii="Arial" w:hAnsi="Arial" w:cs="Arial"/>
          <w:sz w:val="20"/>
        </w:rPr>
      </w:pPr>
      <w:r w:rsidRPr="00990562">
        <w:rPr>
          <w:rFonts w:ascii="Arial" w:hAnsi="Arial" w:cs="Arial"/>
          <w:sz w:val="20"/>
        </w:rPr>
        <w:t>6.2.</w:t>
      </w:r>
      <w:r w:rsidRPr="00990562">
        <w:rPr>
          <w:rFonts w:ascii="Arial" w:hAnsi="Arial" w:cs="Arial"/>
          <w:sz w:val="20"/>
        </w:rPr>
        <w:tab/>
        <w:t>Geschäftsverteilungspläne</w:t>
      </w:r>
    </w:p>
    <w:p w:rsidR="003642F1" w:rsidRPr="00990562" w:rsidRDefault="003642F1" w:rsidP="003642F1">
      <w:pPr>
        <w:pStyle w:val="Textkrper-Zeileneinzug"/>
        <w:rPr>
          <w:rFonts w:ascii="Arial" w:hAnsi="Arial" w:cs="Arial"/>
          <w:sz w:val="20"/>
        </w:rPr>
      </w:pPr>
      <w:r w:rsidRPr="00990562">
        <w:rPr>
          <w:rFonts w:ascii="Arial" w:hAnsi="Arial" w:cs="Arial"/>
          <w:sz w:val="20"/>
        </w:rPr>
        <w:t>6.3.</w:t>
      </w:r>
      <w:r w:rsidRPr="00990562">
        <w:rPr>
          <w:rFonts w:ascii="Arial" w:hAnsi="Arial" w:cs="Arial"/>
          <w:sz w:val="20"/>
        </w:rPr>
        <w:tab/>
        <w:t>Unterlagen zur Organisation der Datenverarbeitung und Datenschutz (nur Vorgänge aus der eigenen Arbeit)</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6.4.</w:t>
      </w:r>
      <w:r w:rsidRPr="00990562">
        <w:rPr>
          <w:rFonts w:ascii="Arial" w:hAnsi="Arial" w:cs="Arial"/>
          <w:sz w:val="20"/>
        </w:rPr>
        <w:tab/>
        <w:t>Aktenpläne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6.5.</w:t>
      </w:r>
      <w:r w:rsidRPr="00990562">
        <w:rPr>
          <w:rFonts w:ascii="Arial" w:hAnsi="Arial" w:cs="Arial"/>
          <w:sz w:val="20"/>
        </w:rPr>
        <w:tab/>
        <w:t>Unterlagen zum Archiv, Findbuch, Kassationsprotokolle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6.6.</w:t>
      </w:r>
      <w:r w:rsidRPr="00990562">
        <w:rPr>
          <w:rFonts w:ascii="Arial" w:hAnsi="Arial" w:cs="Arial"/>
          <w:sz w:val="20"/>
        </w:rPr>
        <w:tab/>
        <w:t xml:space="preserve">Unterlagen zur Kirchenmitgliedschaft, Verzeichnisse der Kirchenaus- und -übertritte </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6.7.</w:t>
      </w:r>
      <w:r w:rsidRPr="00990562">
        <w:rPr>
          <w:rFonts w:ascii="Arial" w:hAnsi="Arial" w:cs="Arial"/>
          <w:sz w:val="20"/>
        </w:rPr>
        <w:tab/>
        <w:t>Prozesse vor den ordentlichen Gerichten, die dauernde Rechtsverhältnisse oder histor</w:t>
      </w:r>
      <w:r w:rsidRPr="00990562">
        <w:rPr>
          <w:rFonts w:ascii="Arial" w:hAnsi="Arial" w:cs="Arial"/>
          <w:sz w:val="20"/>
        </w:rPr>
        <w:t>i</w:t>
      </w:r>
      <w:r w:rsidRPr="00990562">
        <w:rPr>
          <w:rFonts w:ascii="Arial" w:hAnsi="Arial" w:cs="Arial"/>
          <w:sz w:val="20"/>
        </w:rPr>
        <w:t>sche Belange berühren bzw. Einfluss auf die eigene Körperschaft haben.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6.8.</w:t>
      </w:r>
      <w:r w:rsidRPr="00990562">
        <w:rPr>
          <w:rFonts w:ascii="Arial" w:hAnsi="Arial" w:cs="Arial"/>
          <w:sz w:val="20"/>
        </w:rPr>
        <w:tab/>
        <w:t>Statistische Berichte aus dem eigenem Amts- und Aufgabenbereich</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  Grundstücke, Friedhof</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7.1.</w:t>
      </w:r>
      <w:r w:rsidRPr="00990562">
        <w:rPr>
          <w:rFonts w:ascii="Arial" w:hAnsi="Arial" w:cs="Arial"/>
          <w:sz w:val="20"/>
        </w:rPr>
        <w:tab/>
        <w:t>Lagerbuch</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7.2.</w:t>
      </w:r>
      <w:r w:rsidRPr="00990562">
        <w:rPr>
          <w:rFonts w:ascii="Arial" w:hAnsi="Arial" w:cs="Arial"/>
          <w:sz w:val="20"/>
        </w:rPr>
        <w:tab/>
        <w:t>Unterlagen über Erwerb, Veränderungen und Verkauf von Grundvermögen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7.3.</w:t>
      </w:r>
      <w:r w:rsidRPr="00990562">
        <w:rPr>
          <w:rFonts w:ascii="Arial" w:hAnsi="Arial" w:cs="Arial"/>
          <w:sz w:val="20"/>
        </w:rPr>
        <w:tab/>
        <w:t>Unterlagen über dauernde Berechtigungen und eigene Verpflichtungen (Steuer- und G</w:t>
      </w:r>
      <w:r w:rsidRPr="00990562">
        <w:rPr>
          <w:rFonts w:ascii="Arial" w:hAnsi="Arial" w:cs="Arial"/>
          <w:sz w:val="20"/>
        </w:rPr>
        <w:t>e</w:t>
      </w:r>
      <w:r w:rsidRPr="00990562">
        <w:rPr>
          <w:rFonts w:ascii="Arial" w:hAnsi="Arial" w:cs="Arial"/>
          <w:sz w:val="20"/>
        </w:rPr>
        <w:t>bührenfreiheit, Abgaben, Erbbaurechte, Dienstbarkeiten etc.)</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7.4.</w:t>
      </w:r>
      <w:r w:rsidRPr="00990562">
        <w:rPr>
          <w:rFonts w:ascii="Arial" w:hAnsi="Arial" w:cs="Arial"/>
          <w:sz w:val="20"/>
        </w:rPr>
        <w:tab/>
        <w:t>Unterlagen über Anlage, Widmung</w:t>
      </w:r>
      <w:r w:rsidR="007F0175">
        <w:rPr>
          <w:rFonts w:ascii="Arial" w:hAnsi="Arial" w:cs="Arial"/>
          <w:sz w:val="20"/>
        </w:rPr>
        <w:t>, Schließung</w:t>
      </w:r>
      <w:r w:rsidRPr="00990562">
        <w:rPr>
          <w:rFonts w:ascii="Arial" w:hAnsi="Arial" w:cs="Arial"/>
          <w:sz w:val="20"/>
        </w:rPr>
        <w:t xml:space="preserve"> und Entwidmung von Friedhöfen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7.5.</w:t>
      </w:r>
      <w:r w:rsidRPr="00990562">
        <w:rPr>
          <w:rFonts w:ascii="Arial" w:hAnsi="Arial" w:cs="Arial"/>
          <w:sz w:val="20"/>
        </w:rPr>
        <w:tab/>
        <w:t xml:space="preserve">Unterlagen über den Erlass von </w:t>
      </w:r>
      <w:r w:rsidR="007F0175">
        <w:rPr>
          <w:rFonts w:ascii="Arial" w:hAnsi="Arial" w:cs="Arial"/>
          <w:sz w:val="20"/>
        </w:rPr>
        <w:t>Friedhofsordnungen und Friedhofsgebührenordnungen</w:t>
      </w:r>
      <w:r w:rsidR="00970442">
        <w:rPr>
          <w:rFonts w:ascii="Arial" w:hAnsi="Arial" w:cs="Arial"/>
          <w:sz w:val="20"/>
        </w:rPr>
        <w:t xml:space="preserve"> </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7.6.</w:t>
      </w:r>
      <w:r w:rsidRPr="00990562">
        <w:rPr>
          <w:rFonts w:ascii="Arial" w:hAnsi="Arial" w:cs="Arial"/>
          <w:sz w:val="20"/>
        </w:rPr>
        <w:tab/>
        <w:t>Unterlagen über die auf dem Friedhof bestatteten Personen</w:t>
      </w:r>
      <w:r w:rsidR="00970442">
        <w:rPr>
          <w:rFonts w:ascii="Arial" w:hAnsi="Arial" w:cs="Arial"/>
          <w:sz w:val="20"/>
        </w:rPr>
        <w:t xml:space="preserve"> nach Maßgabe des § 11 Abs. 2 Satz 5 Friedhofsgesetz ev.</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7.7.</w:t>
      </w:r>
      <w:r w:rsidRPr="00990562">
        <w:rPr>
          <w:rFonts w:ascii="Arial" w:hAnsi="Arial" w:cs="Arial"/>
          <w:sz w:val="20"/>
        </w:rPr>
        <w:tab/>
        <w:t>Unterlagen über die auf dem Friedhof beigesetzten Urnen</w:t>
      </w:r>
      <w:r w:rsidR="00970442" w:rsidRPr="00970442">
        <w:rPr>
          <w:rFonts w:ascii="Arial" w:hAnsi="Arial" w:cs="Arial"/>
          <w:sz w:val="20"/>
        </w:rPr>
        <w:t xml:space="preserve"> nach Maßgabe des § 11 Abs. 2 Satz 5 Friedhofsgesetz ev.</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7.8.</w:t>
      </w:r>
      <w:r w:rsidRPr="00990562">
        <w:rPr>
          <w:rFonts w:ascii="Arial" w:hAnsi="Arial" w:cs="Arial"/>
          <w:sz w:val="20"/>
        </w:rPr>
        <w:tab/>
        <w:t>Grundsätzliche Akten der Friedhofsverwaltung</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7.9.</w:t>
      </w:r>
      <w:r w:rsidRPr="00990562">
        <w:rPr>
          <w:rFonts w:ascii="Arial" w:hAnsi="Arial" w:cs="Arial"/>
          <w:sz w:val="20"/>
        </w:rPr>
        <w:tab/>
        <w:t>Anlage-, Übersichts- und Belegungspläne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7.10.</w:t>
      </w:r>
      <w:r w:rsidRPr="00990562">
        <w:rPr>
          <w:rFonts w:ascii="Arial" w:hAnsi="Arial" w:cs="Arial"/>
          <w:sz w:val="20"/>
        </w:rPr>
        <w:tab/>
        <w:t>Unterlagen über den Erhalt besonderer Grabdenkmäler und Erbbegräbnisse sowie Kriegsgräber</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8  Gebäude, Kunst- und Denkmalpflege</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8.1.</w:t>
      </w:r>
      <w:r w:rsidRPr="00990562">
        <w:rPr>
          <w:rFonts w:ascii="Arial" w:hAnsi="Arial" w:cs="Arial"/>
          <w:sz w:val="20"/>
        </w:rPr>
        <w:tab/>
        <w:t>Unterlagen über Errichtung und bauliche Unterhaltung kirchlicher Gebäude (Bauplanung, Finanzierung, Zeichnungen, Bauberichte, ausgeführte Angebote, Abschlussrechnungen, Inventar, Versicherung, Grundsteinlegung und Einweihung etc.)</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8.2.</w:t>
      </w:r>
      <w:r w:rsidRPr="00990562">
        <w:rPr>
          <w:rFonts w:ascii="Arial" w:hAnsi="Arial" w:cs="Arial"/>
          <w:sz w:val="20"/>
        </w:rPr>
        <w:tab/>
        <w:t>Unterlagen über Nutzung kirchlicher Gebäude (ohne Vermietung)</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8.3.</w:t>
      </w:r>
      <w:r w:rsidRPr="00990562">
        <w:rPr>
          <w:rFonts w:ascii="Arial" w:hAnsi="Arial" w:cs="Arial"/>
          <w:sz w:val="20"/>
        </w:rPr>
        <w:tab/>
        <w:t>Unterlagen über Ausstattungsgegenstände der Kirche (Taufe, Kanzel, Altar, Orgel, Uhr, Bestuhlung, Kunstwerke, Denkmäler etc.)</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8.4.</w:t>
      </w:r>
      <w:r w:rsidRPr="00990562">
        <w:rPr>
          <w:rFonts w:ascii="Arial" w:hAnsi="Arial" w:cs="Arial"/>
          <w:sz w:val="20"/>
        </w:rPr>
        <w:tab/>
        <w:t xml:space="preserve">Unterlagen über Bestand und Erhaltung der </w:t>
      </w:r>
      <w:proofErr w:type="spellStart"/>
      <w:r w:rsidRPr="00990562">
        <w:rPr>
          <w:rFonts w:ascii="Arial" w:hAnsi="Arial" w:cs="Arial"/>
          <w:sz w:val="20"/>
        </w:rPr>
        <w:t>vasa</w:t>
      </w:r>
      <w:proofErr w:type="spellEnd"/>
      <w:r w:rsidRPr="00990562">
        <w:rPr>
          <w:rFonts w:ascii="Arial" w:hAnsi="Arial" w:cs="Arial"/>
          <w:sz w:val="20"/>
        </w:rPr>
        <w:t xml:space="preserve"> sacra, des Kunst- und Kulturgutes</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  Finanz-, Steuer- und Vermögensverwaltung</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9.1.</w:t>
      </w:r>
      <w:r w:rsidRPr="00990562">
        <w:rPr>
          <w:rFonts w:ascii="Arial" w:hAnsi="Arial" w:cs="Arial"/>
          <w:sz w:val="20"/>
        </w:rPr>
        <w:tab/>
        <w:t>Haushaltspläne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9.3.</w:t>
      </w:r>
      <w:r w:rsidRPr="00990562">
        <w:rPr>
          <w:rFonts w:ascii="Arial" w:hAnsi="Arial" w:cs="Arial"/>
          <w:sz w:val="20"/>
        </w:rPr>
        <w:tab/>
        <w:t>Unterlagen über Rechnungsführung, Rechnungslegung und Prüfung der Rechnungen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9.4.</w:t>
      </w:r>
      <w:r w:rsidRPr="00990562">
        <w:rPr>
          <w:rFonts w:ascii="Arial" w:hAnsi="Arial" w:cs="Arial"/>
          <w:sz w:val="20"/>
        </w:rPr>
        <w:tab/>
        <w:t>Vermögensnachweise, Bilanzen</w:t>
      </w:r>
      <w:r w:rsidR="007F0175">
        <w:rPr>
          <w:rFonts w:ascii="Arial" w:hAnsi="Arial" w:cs="Arial"/>
          <w:sz w:val="20"/>
        </w:rPr>
        <w:t>, Jahresrechnungen, Sachbücher</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9.5.</w:t>
      </w:r>
      <w:r w:rsidRPr="00990562">
        <w:rPr>
          <w:rFonts w:ascii="Arial" w:hAnsi="Arial" w:cs="Arial"/>
          <w:sz w:val="20"/>
        </w:rPr>
        <w:tab/>
        <w:t>Unterlagen über Errichtung und Verwaltung von Stiftungen, Stiftungsvermögen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9.6.</w:t>
      </w:r>
      <w:r w:rsidRPr="00990562">
        <w:rPr>
          <w:rFonts w:ascii="Arial" w:hAnsi="Arial" w:cs="Arial"/>
          <w:sz w:val="20"/>
        </w:rPr>
        <w:tab/>
        <w:t>Unterlagen über Sondervermögen, Schenkungen und Legate</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9.7.</w:t>
      </w:r>
      <w:r w:rsidRPr="00990562">
        <w:rPr>
          <w:rFonts w:ascii="Arial" w:hAnsi="Arial" w:cs="Arial"/>
          <w:sz w:val="20"/>
        </w:rPr>
        <w:tab/>
        <w:t xml:space="preserve">Summarische Übersichten über Kollekten- und </w:t>
      </w:r>
      <w:r w:rsidR="007F0175">
        <w:rPr>
          <w:rFonts w:ascii="Arial" w:hAnsi="Arial" w:cs="Arial"/>
          <w:sz w:val="20"/>
        </w:rPr>
        <w:t>Gemeindek</w:t>
      </w:r>
      <w:r w:rsidRPr="00990562">
        <w:rPr>
          <w:rFonts w:ascii="Arial" w:hAnsi="Arial" w:cs="Arial"/>
          <w:sz w:val="20"/>
        </w:rPr>
        <w:t>irchgeldaufkommen</w:t>
      </w: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9.8.</w:t>
      </w:r>
      <w:r w:rsidRPr="00990562">
        <w:rPr>
          <w:rFonts w:ascii="Arial" w:hAnsi="Arial" w:cs="Arial"/>
          <w:sz w:val="20"/>
        </w:rPr>
        <w:tab/>
        <w:t>Unterlagen über die Berechtigung und Verpflichtung Dritter zu besonderen Leistungen (Baulast, Deputate etc.), Ablösungen</w:t>
      </w: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p>
    <w:p w:rsidR="003642F1" w:rsidRPr="00990562" w:rsidRDefault="003642F1" w:rsidP="003642F1">
      <w:pPr>
        <w:pStyle w:val="berschrift1"/>
        <w:rPr>
          <w:sz w:val="20"/>
        </w:rPr>
      </w:pPr>
      <w:r w:rsidRPr="00990562">
        <w:rPr>
          <w:sz w:val="20"/>
        </w:rPr>
        <w:t>B.</w:t>
      </w:r>
      <w:r w:rsidRPr="00990562">
        <w:rPr>
          <w:sz w:val="20"/>
        </w:rPr>
        <w:tab/>
        <w:t xml:space="preserve">30 Jahre aufzubewahren sind </w:t>
      </w:r>
    </w:p>
    <w:p w:rsidR="003642F1" w:rsidRPr="00990562" w:rsidRDefault="003642F1" w:rsidP="003642F1">
      <w:pPr>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2  Kirche in Staat und Gesellschaft, Diakonie, Beratungsarbeit</w:t>
      </w:r>
    </w:p>
    <w:p w:rsidR="003642F1" w:rsidRPr="00990562" w:rsidRDefault="003642F1" w:rsidP="003642F1">
      <w:pPr>
        <w:rPr>
          <w:rFonts w:ascii="Arial" w:hAnsi="Arial" w:cs="Arial"/>
          <w:sz w:val="20"/>
        </w:rPr>
      </w:pPr>
    </w:p>
    <w:p w:rsidR="003642F1" w:rsidRPr="00990562" w:rsidRDefault="003642F1" w:rsidP="003642F1">
      <w:pPr>
        <w:ind w:left="720" w:hanging="710"/>
        <w:rPr>
          <w:rFonts w:ascii="Arial" w:hAnsi="Arial" w:cs="Arial"/>
          <w:sz w:val="20"/>
        </w:rPr>
      </w:pPr>
      <w:r w:rsidRPr="00990562">
        <w:rPr>
          <w:rFonts w:ascii="Arial" w:hAnsi="Arial" w:cs="Arial"/>
          <w:sz w:val="20"/>
        </w:rPr>
        <w:t>2.1.</w:t>
      </w:r>
      <w:r w:rsidRPr="00990562">
        <w:rPr>
          <w:rFonts w:ascii="Arial" w:hAnsi="Arial" w:cs="Arial"/>
          <w:sz w:val="20"/>
        </w:rPr>
        <w:tab/>
        <w:t>Pflege- bzw. Krankenhausdokumentation (</w:t>
      </w:r>
      <w:r w:rsidR="00AC422F">
        <w:rPr>
          <w:rFonts w:ascii="Arial" w:hAnsi="Arial" w:cs="Arial"/>
          <w:sz w:val="20"/>
        </w:rPr>
        <w:t xml:space="preserve">zu reduzieren </w:t>
      </w:r>
      <w:r w:rsidRPr="00990562">
        <w:rPr>
          <w:rFonts w:ascii="Arial" w:hAnsi="Arial" w:cs="Arial"/>
          <w:sz w:val="20"/>
        </w:rPr>
        <w:t>bei verstorbenen Erwachsenen 10 Jahre, bei verstorbenen Minderjährigen 20 Jahre)</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3  Kirchliche Mitarbeitende</w:t>
      </w:r>
    </w:p>
    <w:p w:rsidR="003642F1" w:rsidRPr="00990562" w:rsidRDefault="003642F1" w:rsidP="003642F1">
      <w:pPr>
        <w:pStyle w:val="berschrift3"/>
        <w:ind w:left="710" w:hanging="700"/>
        <w:rPr>
          <w:rFonts w:ascii="Arial" w:hAnsi="Arial" w:cs="Arial"/>
          <w:sz w:val="20"/>
        </w:rPr>
      </w:pPr>
    </w:p>
    <w:p w:rsidR="003642F1" w:rsidRPr="00990562" w:rsidRDefault="003642F1" w:rsidP="003642F1">
      <w:pPr>
        <w:pStyle w:val="berschrift3"/>
        <w:ind w:left="710" w:hanging="700"/>
        <w:rPr>
          <w:rFonts w:ascii="Arial" w:hAnsi="Arial" w:cs="Arial"/>
          <w:sz w:val="20"/>
        </w:rPr>
      </w:pPr>
      <w:r w:rsidRPr="00990562">
        <w:rPr>
          <w:rFonts w:ascii="Arial" w:hAnsi="Arial" w:cs="Arial"/>
          <w:sz w:val="20"/>
        </w:rPr>
        <w:t>3.1</w:t>
      </w:r>
      <w:r w:rsidRPr="00990562">
        <w:rPr>
          <w:rFonts w:ascii="Arial" w:hAnsi="Arial" w:cs="Arial"/>
          <w:sz w:val="20"/>
        </w:rPr>
        <w:tab/>
        <w:t>Personalakten über Versorgungsleistungen</w:t>
      </w:r>
      <w:r w:rsidR="00BD53A2">
        <w:rPr>
          <w:rFonts w:ascii="Arial" w:hAnsi="Arial" w:cs="Arial"/>
          <w:sz w:val="20"/>
        </w:rPr>
        <w:t xml:space="preserve"> (einschließlich Versorgungsausgleichsakten)</w:t>
      </w:r>
      <w:r w:rsidRPr="00990562">
        <w:rPr>
          <w:rFonts w:ascii="Arial" w:hAnsi="Arial" w:cs="Arial"/>
          <w:sz w:val="20"/>
        </w:rPr>
        <w:t>, sofern ein Wiederaufleben der Ansprüche möglich ist (von der letzten Versorgungsleistung an)</w:t>
      </w:r>
      <w:r w:rsidR="000D52B7">
        <w:rPr>
          <w:rFonts w:ascii="Arial" w:hAnsi="Arial" w:cs="Arial"/>
          <w:sz w:val="20"/>
        </w:rPr>
        <w:t xml:space="preserve">, bei </w:t>
      </w:r>
      <w:r w:rsidR="00BE5CFC">
        <w:rPr>
          <w:rFonts w:ascii="Arial" w:hAnsi="Arial" w:cs="Arial"/>
          <w:sz w:val="20"/>
        </w:rPr>
        <w:t>Kirchenbeamtinnen und Kirchenbeamten, Pfarrerinnen und Pfarrern sowie ordinierten Gemeindepädagoginnen und Gemeindepädagogen</w:t>
      </w:r>
      <w:r w:rsidR="000D52B7">
        <w:rPr>
          <w:rFonts w:ascii="Arial" w:hAnsi="Arial" w:cs="Arial"/>
          <w:sz w:val="20"/>
        </w:rPr>
        <w:t xml:space="preserve"> Verlängerung der Fristen auf 50 Jahre.</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7  Grundstücke, Friedhof</w:t>
      </w:r>
    </w:p>
    <w:p w:rsidR="003642F1" w:rsidRPr="00990562" w:rsidRDefault="003642F1" w:rsidP="003642F1">
      <w:pPr>
        <w:rPr>
          <w:rFonts w:ascii="Arial" w:hAnsi="Arial" w:cs="Arial"/>
          <w:sz w:val="20"/>
        </w:rPr>
      </w:pPr>
    </w:p>
    <w:p w:rsidR="003642F1" w:rsidRPr="00990562" w:rsidRDefault="003642F1" w:rsidP="003642F1">
      <w:pPr>
        <w:ind w:left="710" w:hanging="700"/>
        <w:rPr>
          <w:rFonts w:ascii="Arial" w:hAnsi="Arial" w:cs="Arial"/>
          <w:color w:val="000000"/>
          <w:sz w:val="20"/>
        </w:rPr>
      </w:pPr>
      <w:r w:rsidRPr="00990562">
        <w:rPr>
          <w:rFonts w:ascii="Arial" w:hAnsi="Arial" w:cs="Arial"/>
          <w:sz w:val="20"/>
        </w:rPr>
        <w:t>7.1</w:t>
      </w:r>
      <w:r w:rsidRPr="00990562">
        <w:rPr>
          <w:rFonts w:ascii="Arial" w:hAnsi="Arial" w:cs="Arial"/>
          <w:sz w:val="20"/>
        </w:rPr>
        <w:tab/>
        <w:t xml:space="preserve">Unterlagen zur Genehmigung von Grabsteinen und Grabdenkmälern </w:t>
      </w:r>
      <w:r w:rsidRPr="00990562">
        <w:rPr>
          <w:rFonts w:ascii="Arial" w:hAnsi="Arial" w:cs="Arial"/>
          <w:color w:val="000000"/>
          <w:sz w:val="20"/>
        </w:rPr>
        <w:t>(</w:t>
      </w:r>
      <w:r w:rsidR="00157E12">
        <w:rPr>
          <w:rFonts w:ascii="Arial" w:hAnsi="Arial" w:cs="Arial"/>
          <w:color w:val="000000"/>
          <w:sz w:val="20"/>
        </w:rPr>
        <w:t xml:space="preserve">zu reduzieren auf </w:t>
      </w:r>
      <w:r w:rsidRPr="00990562">
        <w:rPr>
          <w:rFonts w:ascii="Arial" w:hAnsi="Arial" w:cs="Arial"/>
          <w:color w:val="000000"/>
          <w:sz w:val="20"/>
        </w:rPr>
        <w:t>2 Jahre nach Ablauf des Nutzungsrecht</w:t>
      </w:r>
      <w:r w:rsidR="005011C1">
        <w:rPr>
          <w:rFonts w:ascii="Arial" w:hAnsi="Arial" w:cs="Arial"/>
          <w:color w:val="000000"/>
          <w:sz w:val="20"/>
        </w:rPr>
        <w:t>s</w:t>
      </w:r>
      <w:r w:rsidRPr="00990562">
        <w:rPr>
          <w:rFonts w:ascii="Arial" w:hAnsi="Arial" w:cs="Arial"/>
          <w:color w:val="000000"/>
          <w:sz w:val="20"/>
        </w:rPr>
        <w:t>)</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9  Vermögensverwaltung</w:t>
      </w:r>
    </w:p>
    <w:p w:rsidR="003642F1" w:rsidRPr="00990562" w:rsidRDefault="003642F1" w:rsidP="003642F1">
      <w:pPr>
        <w:rPr>
          <w:rFonts w:ascii="Arial" w:hAnsi="Arial" w:cs="Arial"/>
          <w:sz w:val="20"/>
        </w:rPr>
      </w:pPr>
    </w:p>
    <w:p w:rsidR="003642F1" w:rsidRPr="00990562" w:rsidRDefault="003642F1" w:rsidP="003642F1">
      <w:pPr>
        <w:ind w:left="710" w:hanging="690"/>
        <w:rPr>
          <w:rFonts w:ascii="Arial" w:hAnsi="Arial" w:cs="Arial"/>
          <w:sz w:val="20"/>
        </w:rPr>
      </w:pPr>
      <w:r w:rsidRPr="00990562">
        <w:rPr>
          <w:rFonts w:ascii="Arial" w:hAnsi="Arial" w:cs="Arial"/>
          <w:sz w:val="20"/>
        </w:rPr>
        <w:t>9.1</w:t>
      </w:r>
      <w:r w:rsidRPr="00990562">
        <w:rPr>
          <w:rFonts w:ascii="Arial" w:hAnsi="Arial" w:cs="Arial"/>
          <w:sz w:val="20"/>
        </w:rPr>
        <w:tab/>
        <w:t>Unterlagen über Hypotheken und Darlehen</w:t>
      </w:r>
      <w:r w:rsidR="005011C1">
        <w:rPr>
          <w:rFonts w:ascii="Arial" w:hAnsi="Arial" w:cs="Arial"/>
          <w:sz w:val="20"/>
        </w:rPr>
        <w:t xml:space="preserve"> </w:t>
      </w:r>
      <w:r w:rsidRPr="00990562">
        <w:rPr>
          <w:rFonts w:ascii="Arial" w:hAnsi="Arial" w:cs="Arial"/>
          <w:sz w:val="20"/>
        </w:rPr>
        <w:t>nach Abtragung der Schuld und Löschung im Grundbuch</w:t>
      </w:r>
    </w:p>
    <w:p w:rsidR="003642F1" w:rsidRPr="00990562" w:rsidRDefault="003642F1" w:rsidP="003642F1">
      <w:pPr>
        <w:tabs>
          <w:tab w:val="left" w:pos="1060"/>
        </w:tabs>
        <w:ind w:left="700" w:hanging="720"/>
        <w:rPr>
          <w:rFonts w:ascii="Arial" w:hAnsi="Arial" w:cs="Arial"/>
          <w:sz w:val="20"/>
        </w:rPr>
      </w:pPr>
      <w:r w:rsidRPr="00990562">
        <w:rPr>
          <w:rFonts w:ascii="Arial" w:hAnsi="Arial" w:cs="Arial"/>
          <w:sz w:val="20"/>
        </w:rPr>
        <w:t>9.2</w:t>
      </w:r>
      <w:r w:rsidRPr="00990562">
        <w:rPr>
          <w:rFonts w:ascii="Arial" w:hAnsi="Arial" w:cs="Arial"/>
          <w:sz w:val="20"/>
        </w:rPr>
        <w:tab/>
        <w:t>Unterlagen über Versicherungen und über die Abwicklung einzelner Versicherungsfälle (nur Haftpflicht- und Unfallschäden nach Beendigung des Versicherungsverhältnisses)</w:t>
      </w:r>
    </w:p>
    <w:p w:rsidR="003642F1" w:rsidRPr="00990562" w:rsidRDefault="003642F1" w:rsidP="00F85DE3">
      <w:pPr>
        <w:ind w:left="710" w:hanging="700"/>
        <w:rPr>
          <w:rFonts w:ascii="Arial" w:hAnsi="Arial" w:cs="Arial"/>
          <w:sz w:val="20"/>
        </w:rPr>
      </w:pPr>
      <w:r w:rsidRPr="00990562">
        <w:rPr>
          <w:rFonts w:ascii="Arial" w:hAnsi="Arial" w:cs="Arial"/>
          <w:sz w:val="20"/>
        </w:rPr>
        <w:t>9.3</w:t>
      </w:r>
      <w:r w:rsidRPr="00990562">
        <w:rPr>
          <w:rFonts w:ascii="Arial" w:hAnsi="Arial" w:cs="Arial"/>
          <w:sz w:val="20"/>
        </w:rPr>
        <w:tab/>
        <w:t>Prozessakten, sofern keine dauernden Rechtsverhältnisse oder historische B</w:t>
      </w:r>
      <w:r w:rsidRPr="00990562">
        <w:rPr>
          <w:rFonts w:ascii="Arial" w:hAnsi="Arial" w:cs="Arial"/>
          <w:sz w:val="20"/>
        </w:rPr>
        <w:t>e</w:t>
      </w:r>
      <w:r w:rsidRPr="00990562">
        <w:rPr>
          <w:rFonts w:ascii="Arial" w:hAnsi="Arial" w:cs="Arial"/>
          <w:sz w:val="20"/>
        </w:rPr>
        <w:t>lange berührt sind</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p>
    <w:p w:rsidR="003642F1" w:rsidRPr="00990562" w:rsidRDefault="003642F1" w:rsidP="003642F1">
      <w:pPr>
        <w:pStyle w:val="berschrift1"/>
        <w:rPr>
          <w:sz w:val="20"/>
        </w:rPr>
      </w:pPr>
      <w:r w:rsidRPr="00990562">
        <w:rPr>
          <w:sz w:val="20"/>
        </w:rPr>
        <w:t>C.</w:t>
      </w:r>
      <w:r w:rsidRPr="00990562">
        <w:rPr>
          <w:sz w:val="20"/>
        </w:rPr>
        <w:tab/>
        <w:t>10 Jahre aufzubewahren sind</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3  Kirchliche Mitarbeitende</w:t>
      </w:r>
    </w:p>
    <w:p w:rsidR="003642F1" w:rsidRPr="00990562" w:rsidRDefault="003642F1" w:rsidP="003642F1">
      <w:pPr>
        <w:rPr>
          <w:rFonts w:ascii="Arial" w:hAnsi="Arial" w:cs="Arial"/>
          <w:sz w:val="20"/>
        </w:rPr>
      </w:pPr>
    </w:p>
    <w:p w:rsidR="003642F1" w:rsidRPr="00990562" w:rsidRDefault="003642F1" w:rsidP="003642F1">
      <w:pPr>
        <w:pStyle w:val="berschrift3"/>
        <w:ind w:left="710" w:hanging="700"/>
        <w:rPr>
          <w:rFonts w:ascii="Arial" w:hAnsi="Arial" w:cs="Arial"/>
          <w:sz w:val="20"/>
        </w:rPr>
      </w:pPr>
      <w:r w:rsidRPr="00990562">
        <w:rPr>
          <w:rFonts w:ascii="Arial" w:hAnsi="Arial" w:cs="Arial"/>
          <w:sz w:val="20"/>
        </w:rPr>
        <w:t>3.1</w:t>
      </w:r>
      <w:r w:rsidRPr="00990562">
        <w:rPr>
          <w:rFonts w:ascii="Arial" w:hAnsi="Arial" w:cs="Arial"/>
          <w:sz w:val="20"/>
        </w:rPr>
        <w:tab/>
        <w:t>Personalakten über Versorgungsleistungen</w:t>
      </w:r>
      <w:r w:rsidR="00BD53A2">
        <w:rPr>
          <w:rFonts w:ascii="Arial" w:hAnsi="Arial" w:cs="Arial"/>
          <w:sz w:val="20"/>
        </w:rPr>
        <w:t xml:space="preserve"> (einschl. Versorgungsausgleichsakten)</w:t>
      </w:r>
      <w:r w:rsidRPr="00990562">
        <w:rPr>
          <w:rFonts w:ascii="Arial" w:hAnsi="Arial" w:cs="Arial"/>
          <w:sz w:val="20"/>
        </w:rPr>
        <w:t>, sofern ein Wiederaufleben der Ansprüche entfällt (von der letzten Versorgungsleistung an)</w:t>
      </w:r>
      <w:r w:rsidR="00BD53A2">
        <w:rPr>
          <w:rFonts w:ascii="Arial" w:hAnsi="Arial" w:cs="Arial"/>
          <w:sz w:val="20"/>
        </w:rPr>
        <w:t xml:space="preserve"> </w:t>
      </w:r>
    </w:p>
    <w:p w:rsidR="003642F1" w:rsidRPr="00990562" w:rsidRDefault="003642F1" w:rsidP="003642F1">
      <w:pPr>
        <w:rPr>
          <w:rFonts w:ascii="Arial" w:hAnsi="Arial" w:cs="Arial"/>
          <w:sz w:val="20"/>
        </w:rPr>
      </w:pPr>
      <w:r w:rsidRPr="00990562">
        <w:rPr>
          <w:rFonts w:ascii="Arial" w:hAnsi="Arial" w:cs="Arial"/>
          <w:sz w:val="20"/>
        </w:rPr>
        <w:t>3.2</w:t>
      </w:r>
      <w:r w:rsidRPr="00990562">
        <w:rPr>
          <w:rFonts w:ascii="Arial" w:hAnsi="Arial" w:cs="Arial"/>
          <w:sz w:val="20"/>
        </w:rPr>
        <w:tab/>
        <w:t>Unterlagen über Reisekostenabrechnungen und Erstattungen</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6  Verwaltung</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color w:val="000000"/>
          <w:sz w:val="20"/>
        </w:rPr>
      </w:pPr>
      <w:r w:rsidRPr="00990562">
        <w:rPr>
          <w:rFonts w:ascii="Arial" w:hAnsi="Arial" w:cs="Arial"/>
          <w:sz w:val="20"/>
        </w:rPr>
        <w:t>6.1</w:t>
      </w:r>
      <w:r w:rsidRPr="00990562">
        <w:rPr>
          <w:rFonts w:ascii="Arial" w:hAnsi="Arial" w:cs="Arial"/>
          <w:sz w:val="20"/>
        </w:rPr>
        <w:tab/>
      </w:r>
      <w:r w:rsidRPr="00990562">
        <w:rPr>
          <w:rFonts w:ascii="Arial" w:hAnsi="Arial" w:cs="Arial"/>
          <w:color w:val="000000"/>
          <w:sz w:val="20"/>
        </w:rPr>
        <w:t xml:space="preserve">Unterlagen über </w:t>
      </w:r>
      <w:r w:rsidR="00E40823">
        <w:rPr>
          <w:rFonts w:ascii="Arial" w:hAnsi="Arial" w:cs="Arial"/>
          <w:color w:val="000000"/>
          <w:sz w:val="20"/>
        </w:rPr>
        <w:t>EDV</w:t>
      </w:r>
      <w:r w:rsidRPr="00990562">
        <w:rPr>
          <w:rFonts w:ascii="Arial" w:hAnsi="Arial" w:cs="Arial"/>
          <w:color w:val="000000"/>
          <w:sz w:val="20"/>
        </w:rPr>
        <w:t>-Programmierung</w:t>
      </w:r>
    </w:p>
    <w:p w:rsidR="003642F1" w:rsidRPr="00990562" w:rsidRDefault="003642F1" w:rsidP="003642F1">
      <w:pPr>
        <w:rPr>
          <w:rFonts w:ascii="Arial" w:hAnsi="Arial" w:cs="Arial"/>
          <w:color w:val="000000"/>
          <w:sz w:val="20"/>
        </w:rPr>
      </w:pPr>
    </w:p>
    <w:p w:rsidR="003642F1" w:rsidRPr="00990562" w:rsidRDefault="003642F1" w:rsidP="003642F1">
      <w:pPr>
        <w:rPr>
          <w:rFonts w:ascii="Arial" w:hAnsi="Arial" w:cs="Arial"/>
          <w:sz w:val="20"/>
        </w:rPr>
      </w:pPr>
      <w:r w:rsidRPr="00990562">
        <w:rPr>
          <w:rFonts w:ascii="Arial" w:hAnsi="Arial" w:cs="Arial"/>
          <w:sz w:val="20"/>
        </w:rPr>
        <w:t>7 bzw. 8</w:t>
      </w:r>
      <w:r w:rsidRPr="00990562">
        <w:rPr>
          <w:rFonts w:ascii="Arial" w:hAnsi="Arial" w:cs="Arial"/>
          <w:sz w:val="20"/>
        </w:rPr>
        <w:tab/>
        <w:t>Grundstücke bzw. Gebäude</w:t>
      </w:r>
    </w:p>
    <w:p w:rsidR="003642F1" w:rsidRPr="00990562" w:rsidRDefault="003642F1" w:rsidP="003642F1">
      <w:pPr>
        <w:tabs>
          <w:tab w:val="left" w:pos="709"/>
        </w:tabs>
        <w:rPr>
          <w:rFonts w:ascii="Arial" w:hAnsi="Arial" w:cs="Arial"/>
          <w:color w:val="800000"/>
          <w:sz w:val="20"/>
        </w:rPr>
      </w:pPr>
    </w:p>
    <w:p w:rsidR="003642F1" w:rsidRPr="00990562" w:rsidRDefault="003642F1" w:rsidP="003642F1">
      <w:pPr>
        <w:ind w:left="690" w:hanging="690"/>
        <w:rPr>
          <w:rFonts w:ascii="Arial" w:hAnsi="Arial" w:cs="Arial"/>
          <w:color w:val="800000"/>
          <w:sz w:val="20"/>
        </w:rPr>
      </w:pPr>
    </w:p>
    <w:p w:rsidR="003642F1" w:rsidRPr="00990562" w:rsidRDefault="003642F1" w:rsidP="003642F1">
      <w:pPr>
        <w:rPr>
          <w:rFonts w:ascii="Arial" w:hAnsi="Arial" w:cs="Arial"/>
          <w:sz w:val="20"/>
        </w:rPr>
      </w:pPr>
      <w:r w:rsidRPr="00990562">
        <w:rPr>
          <w:rFonts w:ascii="Arial" w:hAnsi="Arial" w:cs="Arial"/>
          <w:sz w:val="20"/>
        </w:rPr>
        <w:t>9  Vermögensverwaltung</w:t>
      </w:r>
    </w:p>
    <w:p w:rsidR="003642F1" w:rsidRPr="00990562" w:rsidRDefault="003642F1" w:rsidP="003642F1">
      <w:pPr>
        <w:rPr>
          <w:rFonts w:ascii="Arial" w:hAnsi="Arial" w:cs="Arial"/>
          <w:sz w:val="20"/>
        </w:rPr>
      </w:pPr>
    </w:p>
    <w:p w:rsidR="003642F1" w:rsidRPr="00990562" w:rsidRDefault="003642F1" w:rsidP="003642F1">
      <w:pPr>
        <w:ind w:left="710" w:hanging="690"/>
        <w:rPr>
          <w:rFonts w:ascii="Arial" w:hAnsi="Arial" w:cs="Arial"/>
          <w:color w:val="800000"/>
          <w:sz w:val="20"/>
        </w:rPr>
      </w:pPr>
      <w:r w:rsidRPr="00990562">
        <w:rPr>
          <w:rFonts w:ascii="Arial" w:hAnsi="Arial" w:cs="Arial"/>
          <w:sz w:val="20"/>
        </w:rPr>
        <w:t xml:space="preserve">9.1 </w:t>
      </w:r>
      <w:r w:rsidRPr="00990562">
        <w:rPr>
          <w:rFonts w:ascii="Arial" w:hAnsi="Arial" w:cs="Arial"/>
          <w:sz w:val="20"/>
        </w:rPr>
        <w:tab/>
        <w:t xml:space="preserve">Unterlagen über die Aufstellung der Haushaltspläne; Jahresrechnungen </w:t>
      </w:r>
    </w:p>
    <w:p w:rsidR="003642F1" w:rsidRPr="00990562" w:rsidRDefault="003642F1" w:rsidP="003642F1">
      <w:pPr>
        <w:ind w:left="710" w:hanging="700"/>
        <w:rPr>
          <w:rFonts w:ascii="Arial" w:hAnsi="Arial" w:cs="Arial"/>
          <w:sz w:val="20"/>
        </w:rPr>
      </w:pPr>
      <w:r w:rsidRPr="00990562">
        <w:rPr>
          <w:rFonts w:ascii="Arial" w:hAnsi="Arial" w:cs="Arial"/>
          <w:sz w:val="20"/>
        </w:rPr>
        <w:t>9.2</w:t>
      </w:r>
      <w:r w:rsidRPr="00990562">
        <w:rPr>
          <w:rFonts w:ascii="Arial" w:hAnsi="Arial" w:cs="Arial"/>
          <w:sz w:val="20"/>
        </w:rPr>
        <w:tab/>
        <w:t>Verwendungsnachweise für öffentliche Zuschüsse, soweit keine anderen Fristen vorgeschri</w:t>
      </w:r>
      <w:r w:rsidRPr="00990562">
        <w:rPr>
          <w:rFonts w:ascii="Arial" w:hAnsi="Arial" w:cs="Arial"/>
          <w:sz w:val="20"/>
        </w:rPr>
        <w:t>e</w:t>
      </w:r>
      <w:r w:rsidRPr="00990562">
        <w:rPr>
          <w:rFonts w:ascii="Arial" w:hAnsi="Arial" w:cs="Arial"/>
          <w:sz w:val="20"/>
        </w:rPr>
        <w:t>ben sind</w:t>
      </w:r>
      <w:r w:rsidR="005011C1">
        <w:rPr>
          <w:rFonts w:ascii="Arial" w:hAnsi="Arial" w:cs="Arial"/>
          <w:sz w:val="20"/>
        </w:rPr>
        <w:t xml:space="preserve"> (einschließlich Bindungsfristen für die geförderte Maßnahme)</w:t>
      </w:r>
    </w:p>
    <w:p w:rsidR="003642F1" w:rsidRPr="00990562" w:rsidRDefault="003642F1" w:rsidP="003642F1">
      <w:pPr>
        <w:ind w:left="710" w:hanging="700"/>
        <w:rPr>
          <w:rFonts w:ascii="Arial" w:hAnsi="Arial" w:cs="Arial"/>
          <w:sz w:val="20"/>
        </w:rPr>
      </w:pPr>
      <w:r w:rsidRPr="00990562">
        <w:rPr>
          <w:rFonts w:ascii="Arial" w:hAnsi="Arial" w:cs="Arial"/>
          <w:sz w:val="20"/>
        </w:rPr>
        <w:t>9.3.</w:t>
      </w:r>
      <w:r w:rsidRPr="00990562">
        <w:rPr>
          <w:rFonts w:ascii="Arial" w:hAnsi="Arial" w:cs="Arial"/>
          <w:sz w:val="20"/>
        </w:rPr>
        <w:tab/>
        <w:t xml:space="preserve">Unterlagen über Erhebung von </w:t>
      </w:r>
      <w:r w:rsidR="00EA7C0B">
        <w:rPr>
          <w:rFonts w:ascii="Arial" w:hAnsi="Arial" w:cs="Arial"/>
          <w:sz w:val="20"/>
        </w:rPr>
        <w:t>Gemeindek</w:t>
      </w:r>
      <w:r w:rsidRPr="00990562">
        <w:rPr>
          <w:rFonts w:ascii="Arial" w:hAnsi="Arial" w:cs="Arial"/>
          <w:sz w:val="20"/>
        </w:rPr>
        <w:t>irchgeld und Kirchensteuern (nach Abschluss der Einzelfälle)</w:t>
      </w:r>
      <w:r w:rsidR="00970442">
        <w:rPr>
          <w:rFonts w:ascii="Arial" w:hAnsi="Arial" w:cs="Arial"/>
          <w:sz w:val="20"/>
        </w:rPr>
        <w:t xml:space="preserve"> zuzüglich einer Frist von fünf Jahren für die Kirchensteuerakten</w:t>
      </w:r>
    </w:p>
    <w:p w:rsidR="003642F1" w:rsidRPr="00990562" w:rsidRDefault="003642F1" w:rsidP="003642F1">
      <w:pPr>
        <w:pStyle w:val="Textkrper2"/>
        <w:ind w:left="710" w:hanging="700"/>
        <w:rPr>
          <w:rFonts w:ascii="Arial" w:hAnsi="Arial" w:cs="Arial"/>
          <w:sz w:val="20"/>
        </w:rPr>
      </w:pPr>
      <w:r w:rsidRPr="00990562">
        <w:rPr>
          <w:rFonts w:ascii="Arial" w:hAnsi="Arial" w:cs="Arial"/>
          <w:sz w:val="20"/>
        </w:rPr>
        <w:t>9.5</w:t>
      </w:r>
      <w:r w:rsidRPr="00990562">
        <w:rPr>
          <w:rFonts w:ascii="Arial" w:hAnsi="Arial" w:cs="Arial"/>
          <w:sz w:val="20"/>
        </w:rPr>
        <w:tab/>
        <w:t>Unterlagen über Versicherungsfälle, soweit sie Sachschäden betreffen (nach Abschluss der Regulierung)</w:t>
      </w:r>
    </w:p>
    <w:p w:rsidR="003642F1" w:rsidRPr="00990562" w:rsidRDefault="003642F1" w:rsidP="003642F1">
      <w:pPr>
        <w:pStyle w:val="Textkrper2"/>
        <w:ind w:left="720" w:hanging="700"/>
        <w:rPr>
          <w:rFonts w:ascii="Arial" w:hAnsi="Arial" w:cs="Arial"/>
          <w:sz w:val="20"/>
        </w:rPr>
      </w:pPr>
      <w:r w:rsidRPr="00990562">
        <w:rPr>
          <w:rFonts w:ascii="Arial" w:hAnsi="Arial" w:cs="Arial"/>
          <w:sz w:val="20"/>
        </w:rPr>
        <w:t>9.6</w:t>
      </w:r>
      <w:r w:rsidRPr="00990562">
        <w:rPr>
          <w:rFonts w:ascii="Arial" w:hAnsi="Arial" w:cs="Arial"/>
          <w:sz w:val="20"/>
        </w:rPr>
        <w:tab/>
        <w:t>Belege – soweit keine Dauerbelege - , sonstige Bücher zur Rechnungsführung, Nachweise der nicht abgewickelten Verwahrgelder und Vorschüsse (nach Entlastung)</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p>
    <w:p w:rsidR="003642F1" w:rsidRPr="00990562" w:rsidRDefault="003642F1" w:rsidP="003642F1">
      <w:pPr>
        <w:pStyle w:val="berschrift1"/>
        <w:rPr>
          <w:sz w:val="20"/>
        </w:rPr>
      </w:pPr>
      <w:r w:rsidRPr="00990562">
        <w:rPr>
          <w:sz w:val="20"/>
        </w:rPr>
        <w:t>D.</w:t>
      </w:r>
      <w:r w:rsidRPr="00990562">
        <w:rPr>
          <w:sz w:val="20"/>
        </w:rPr>
        <w:tab/>
        <w:t>5 Jahre sind aufzubewahren:</w:t>
      </w:r>
    </w:p>
    <w:p w:rsidR="003642F1" w:rsidRPr="00990562" w:rsidRDefault="003642F1" w:rsidP="003642F1">
      <w:pPr>
        <w:rPr>
          <w:rFonts w:ascii="Arial" w:hAnsi="Arial" w:cs="Arial"/>
          <w:b/>
          <w:bCs/>
          <w:sz w:val="20"/>
        </w:rPr>
      </w:pPr>
    </w:p>
    <w:p w:rsidR="003642F1" w:rsidRPr="00990562" w:rsidRDefault="003642F1" w:rsidP="003642F1">
      <w:pPr>
        <w:pStyle w:val="Textkrper2"/>
        <w:rPr>
          <w:rFonts w:ascii="Arial" w:hAnsi="Arial" w:cs="Arial"/>
          <w:sz w:val="20"/>
        </w:rPr>
      </w:pPr>
      <w:r w:rsidRPr="00990562">
        <w:rPr>
          <w:rFonts w:ascii="Arial" w:hAnsi="Arial" w:cs="Arial"/>
          <w:sz w:val="20"/>
        </w:rPr>
        <w:t>3  Kirchliche Mitarbeitende</w:t>
      </w:r>
    </w:p>
    <w:p w:rsidR="003642F1" w:rsidRPr="00990562" w:rsidRDefault="003642F1" w:rsidP="003642F1">
      <w:pPr>
        <w:pStyle w:val="Textkrper2"/>
        <w:rPr>
          <w:rFonts w:ascii="Arial" w:hAnsi="Arial" w:cs="Arial"/>
          <w:sz w:val="20"/>
        </w:rPr>
      </w:pPr>
    </w:p>
    <w:p w:rsidR="003642F1" w:rsidRPr="00990562" w:rsidRDefault="003642F1" w:rsidP="003642F1">
      <w:pPr>
        <w:pStyle w:val="Textkrper2"/>
        <w:ind w:left="740" w:hanging="720"/>
        <w:rPr>
          <w:rFonts w:ascii="Arial" w:hAnsi="Arial" w:cs="Arial"/>
          <w:sz w:val="20"/>
        </w:rPr>
      </w:pPr>
      <w:r w:rsidRPr="00990562">
        <w:rPr>
          <w:rFonts w:ascii="Arial" w:hAnsi="Arial" w:cs="Arial"/>
          <w:sz w:val="20"/>
        </w:rPr>
        <w:t>3.1</w:t>
      </w:r>
      <w:r w:rsidRPr="00990562">
        <w:rPr>
          <w:rFonts w:ascii="Arial" w:hAnsi="Arial" w:cs="Arial"/>
          <w:sz w:val="20"/>
        </w:rPr>
        <w:tab/>
        <w:t xml:space="preserve">Personalakten </w:t>
      </w:r>
      <w:r w:rsidR="00BE5CFC">
        <w:rPr>
          <w:rFonts w:ascii="Arial" w:hAnsi="Arial" w:cs="Arial"/>
          <w:sz w:val="20"/>
        </w:rPr>
        <w:t xml:space="preserve">aller bisher noch nicht genannter </w:t>
      </w:r>
      <w:r w:rsidRPr="00990562">
        <w:rPr>
          <w:rFonts w:ascii="Arial" w:hAnsi="Arial" w:cs="Arial"/>
          <w:sz w:val="20"/>
        </w:rPr>
        <w:t>kirchlicher Mitarbeite</w:t>
      </w:r>
      <w:r w:rsidR="00F96C60">
        <w:rPr>
          <w:rFonts w:ascii="Arial" w:hAnsi="Arial" w:cs="Arial"/>
          <w:sz w:val="20"/>
        </w:rPr>
        <w:t>nder</w:t>
      </w:r>
      <w:r w:rsidRPr="00990562">
        <w:rPr>
          <w:rFonts w:ascii="Arial" w:hAnsi="Arial" w:cs="Arial"/>
          <w:sz w:val="20"/>
        </w:rPr>
        <w:t xml:space="preserve">, </w:t>
      </w:r>
      <w:proofErr w:type="spellStart"/>
      <w:r w:rsidR="00BE5CFC">
        <w:rPr>
          <w:rFonts w:ascii="Arial" w:hAnsi="Arial" w:cs="Arial"/>
          <w:sz w:val="20"/>
        </w:rPr>
        <w:t>in</w:t>
      </w:r>
      <w:r w:rsidR="00E8512C">
        <w:rPr>
          <w:rFonts w:ascii="Arial" w:hAnsi="Arial" w:cs="Arial"/>
          <w:sz w:val="20"/>
        </w:rPr>
        <w:t>be</w:t>
      </w:r>
      <w:r w:rsidR="00BE5CFC">
        <w:rPr>
          <w:rFonts w:ascii="Arial" w:hAnsi="Arial" w:cs="Arial"/>
          <w:sz w:val="20"/>
        </w:rPr>
        <w:t>sondere</w:t>
      </w:r>
      <w:proofErr w:type="spellEnd"/>
      <w:r w:rsidR="00BE5CFC">
        <w:rPr>
          <w:rFonts w:ascii="Arial" w:hAnsi="Arial" w:cs="Arial"/>
          <w:sz w:val="20"/>
        </w:rPr>
        <w:t xml:space="preserve"> solcher, </w:t>
      </w:r>
      <w:r w:rsidRPr="00990562">
        <w:rPr>
          <w:rFonts w:ascii="Arial" w:hAnsi="Arial" w:cs="Arial"/>
          <w:sz w:val="20"/>
        </w:rPr>
        <w:t xml:space="preserve">die überwiegend mit </w:t>
      </w:r>
      <w:proofErr w:type="spellStart"/>
      <w:r w:rsidRPr="00990562">
        <w:rPr>
          <w:rFonts w:ascii="Arial" w:hAnsi="Arial" w:cs="Arial"/>
          <w:sz w:val="20"/>
        </w:rPr>
        <w:t>Sachbearbeiterfunktionen</w:t>
      </w:r>
      <w:proofErr w:type="spellEnd"/>
      <w:r w:rsidRPr="00990562">
        <w:rPr>
          <w:rFonts w:ascii="Arial" w:hAnsi="Arial" w:cs="Arial"/>
          <w:sz w:val="20"/>
        </w:rPr>
        <w:t>, unselbständigen und Hilfsfunktionen betraut waren (von Todesjahr an bzw. nach Fortfall von Versorgungsansprüchen)</w:t>
      </w:r>
    </w:p>
    <w:p w:rsidR="003642F1" w:rsidRPr="00990562" w:rsidRDefault="003642F1" w:rsidP="003642F1">
      <w:pPr>
        <w:ind w:left="710" w:hanging="700"/>
        <w:rPr>
          <w:rFonts w:ascii="Arial" w:hAnsi="Arial" w:cs="Arial"/>
          <w:sz w:val="20"/>
        </w:rPr>
      </w:pPr>
      <w:r w:rsidRPr="00990562">
        <w:rPr>
          <w:rFonts w:ascii="Arial" w:hAnsi="Arial" w:cs="Arial"/>
          <w:sz w:val="20"/>
        </w:rPr>
        <w:t>3.2</w:t>
      </w:r>
      <w:r w:rsidRPr="00990562">
        <w:rPr>
          <w:rFonts w:ascii="Arial" w:hAnsi="Arial" w:cs="Arial"/>
          <w:sz w:val="20"/>
        </w:rPr>
        <w:tab/>
      </w:r>
      <w:proofErr w:type="spellStart"/>
      <w:r w:rsidRPr="00990562">
        <w:rPr>
          <w:rFonts w:ascii="Arial" w:hAnsi="Arial" w:cs="Arial"/>
          <w:sz w:val="20"/>
        </w:rPr>
        <w:t>Personalbeiakten</w:t>
      </w:r>
      <w:proofErr w:type="spellEnd"/>
      <w:r w:rsidRPr="00990562">
        <w:rPr>
          <w:rFonts w:ascii="Arial" w:hAnsi="Arial" w:cs="Arial"/>
          <w:sz w:val="20"/>
        </w:rPr>
        <w:t xml:space="preserve"> über Beihilfen, Unterstützungen, Urlaub, Dienstbefreiung, Vertretungen, Krank- und Gesundmeldungen</w:t>
      </w:r>
    </w:p>
    <w:p w:rsidR="003642F1" w:rsidRDefault="003642F1" w:rsidP="003642F1">
      <w:pPr>
        <w:rPr>
          <w:rFonts w:ascii="Arial" w:hAnsi="Arial" w:cs="Arial"/>
          <w:sz w:val="20"/>
        </w:rPr>
      </w:pPr>
      <w:r w:rsidRPr="00990562">
        <w:rPr>
          <w:rFonts w:ascii="Arial" w:hAnsi="Arial" w:cs="Arial"/>
          <w:sz w:val="20"/>
        </w:rPr>
        <w:t>3.3</w:t>
      </w:r>
      <w:r w:rsidRPr="00990562">
        <w:rPr>
          <w:rFonts w:ascii="Arial" w:hAnsi="Arial" w:cs="Arial"/>
          <w:sz w:val="20"/>
        </w:rPr>
        <w:tab/>
        <w:t>Werkverträge</w:t>
      </w:r>
    </w:p>
    <w:p w:rsidR="00871B4D" w:rsidRPr="00990562" w:rsidRDefault="00592A89" w:rsidP="003642F1">
      <w:pPr>
        <w:rPr>
          <w:rFonts w:ascii="Arial" w:hAnsi="Arial" w:cs="Arial"/>
          <w:sz w:val="20"/>
        </w:rPr>
      </w:pPr>
      <w:r>
        <w:rPr>
          <w:rFonts w:ascii="Arial" w:hAnsi="Arial" w:cs="Arial"/>
          <w:sz w:val="20"/>
        </w:rPr>
        <w:t>3.4</w:t>
      </w:r>
      <w:r>
        <w:rPr>
          <w:rFonts w:ascii="Arial" w:hAnsi="Arial" w:cs="Arial"/>
          <w:sz w:val="20"/>
        </w:rPr>
        <w:tab/>
      </w:r>
      <w:r w:rsidRPr="00592A89">
        <w:rPr>
          <w:rFonts w:ascii="Arial" w:hAnsi="Arial" w:cs="Arial"/>
          <w:sz w:val="20"/>
        </w:rPr>
        <w:t>Unterlagen zur Durchführung der Wahlen</w:t>
      </w:r>
    </w:p>
    <w:p w:rsidR="00BB09CA" w:rsidRDefault="00BB09CA" w:rsidP="00BB09CA">
      <w:pPr>
        <w:rPr>
          <w:rFonts w:ascii="Arial" w:hAnsi="Arial" w:cs="Arial"/>
          <w:sz w:val="20"/>
        </w:rPr>
      </w:pPr>
    </w:p>
    <w:p w:rsidR="00BB09CA" w:rsidRDefault="00BB09CA" w:rsidP="00BB09CA">
      <w:pPr>
        <w:rPr>
          <w:rFonts w:ascii="Arial" w:hAnsi="Arial" w:cs="Arial"/>
          <w:sz w:val="20"/>
        </w:rPr>
      </w:pPr>
      <w:r w:rsidRPr="00BB09CA">
        <w:rPr>
          <w:rFonts w:ascii="Arial" w:hAnsi="Arial" w:cs="Arial"/>
          <w:sz w:val="20"/>
        </w:rPr>
        <w:t>7  Grundstücke, Friedhof</w:t>
      </w:r>
    </w:p>
    <w:p w:rsidR="00BB09CA" w:rsidRPr="00BB09CA" w:rsidRDefault="00BB09CA" w:rsidP="00BB09CA">
      <w:pPr>
        <w:rPr>
          <w:rFonts w:ascii="Arial" w:hAnsi="Arial" w:cs="Arial"/>
          <w:sz w:val="20"/>
        </w:rPr>
      </w:pPr>
    </w:p>
    <w:p w:rsidR="003642F1" w:rsidRPr="00990562" w:rsidRDefault="00BB09CA" w:rsidP="00BB09CA">
      <w:pPr>
        <w:rPr>
          <w:rFonts w:ascii="Arial" w:hAnsi="Arial" w:cs="Arial"/>
          <w:sz w:val="20"/>
        </w:rPr>
      </w:pPr>
      <w:r w:rsidRPr="00BB09CA">
        <w:rPr>
          <w:rFonts w:ascii="Arial" w:hAnsi="Arial" w:cs="Arial"/>
          <w:sz w:val="20"/>
        </w:rPr>
        <w:t>7.1</w:t>
      </w:r>
      <w:r w:rsidRPr="00BB09CA">
        <w:rPr>
          <w:rFonts w:ascii="Arial" w:hAnsi="Arial" w:cs="Arial"/>
          <w:sz w:val="20"/>
        </w:rPr>
        <w:tab/>
        <w:t>Unterlagen über Pacht- und Mietverhältnisse (nach Beendigung der Mietverhältnisse)</w:t>
      </w:r>
    </w:p>
    <w:p w:rsidR="003642F1" w:rsidRPr="00990562" w:rsidRDefault="003642F1" w:rsidP="003642F1">
      <w:pPr>
        <w:pStyle w:val="berschrift1"/>
        <w:rPr>
          <w:sz w:val="20"/>
        </w:rPr>
      </w:pPr>
    </w:p>
    <w:p w:rsidR="003642F1" w:rsidRPr="00990562" w:rsidRDefault="003642F1" w:rsidP="003642F1">
      <w:pPr>
        <w:pStyle w:val="berschrift1"/>
        <w:rPr>
          <w:sz w:val="20"/>
        </w:rPr>
      </w:pPr>
      <w:r w:rsidRPr="00990562">
        <w:rPr>
          <w:sz w:val="20"/>
        </w:rPr>
        <w:t>E.</w:t>
      </w:r>
      <w:r w:rsidRPr="00990562">
        <w:rPr>
          <w:b w:val="0"/>
          <w:bCs w:val="0"/>
          <w:sz w:val="20"/>
        </w:rPr>
        <w:tab/>
      </w:r>
      <w:r w:rsidRPr="00990562">
        <w:rPr>
          <w:sz w:val="20"/>
        </w:rPr>
        <w:t>2 Jahre sind aufzubewahren:</w:t>
      </w:r>
    </w:p>
    <w:p w:rsidR="003642F1" w:rsidRPr="00990562" w:rsidRDefault="003642F1" w:rsidP="003642F1">
      <w:pPr>
        <w:rPr>
          <w:rFonts w:ascii="Arial" w:hAnsi="Arial" w:cs="Arial"/>
          <w:b/>
          <w:bCs/>
          <w:sz w:val="20"/>
        </w:rPr>
      </w:pPr>
    </w:p>
    <w:p w:rsidR="003642F1" w:rsidRPr="00990562" w:rsidRDefault="003642F1" w:rsidP="003642F1">
      <w:pPr>
        <w:pStyle w:val="berschrift3"/>
        <w:rPr>
          <w:rFonts w:ascii="Arial" w:hAnsi="Arial" w:cs="Arial"/>
          <w:sz w:val="20"/>
        </w:rPr>
      </w:pPr>
      <w:r w:rsidRPr="00990562">
        <w:rPr>
          <w:rFonts w:ascii="Arial" w:hAnsi="Arial" w:cs="Arial"/>
          <w:sz w:val="20"/>
        </w:rPr>
        <w:t>0  Verfassung</w:t>
      </w:r>
    </w:p>
    <w:p w:rsidR="003642F1" w:rsidRPr="00990562" w:rsidRDefault="003642F1" w:rsidP="003642F1">
      <w:pPr>
        <w:pStyle w:val="berschrift3"/>
        <w:rPr>
          <w:rFonts w:ascii="Arial" w:hAnsi="Arial" w:cs="Arial"/>
          <w:sz w:val="20"/>
        </w:rPr>
      </w:pPr>
    </w:p>
    <w:p w:rsidR="003642F1" w:rsidRPr="00990562" w:rsidRDefault="003642F1" w:rsidP="003642F1">
      <w:pPr>
        <w:pStyle w:val="berschrift3"/>
        <w:ind w:left="720" w:hanging="720"/>
        <w:rPr>
          <w:rFonts w:ascii="Arial" w:hAnsi="Arial" w:cs="Arial"/>
          <w:sz w:val="20"/>
        </w:rPr>
      </w:pPr>
      <w:r w:rsidRPr="00990562">
        <w:rPr>
          <w:rFonts w:ascii="Arial" w:hAnsi="Arial" w:cs="Arial"/>
          <w:sz w:val="20"/>
        </w:rPr>
        <w:t>0.1</w:t>
      </w:r>
      <w:r w:rsidRPr="00990562">
        <w:rPr>
          <w:rFonts w:ascii="Arial" w:hAnsi="Arial" w:cs="Arial"/>
          <w:sz w:val="20"/>
        </w:rPr>
        <w:tab/>
        <w:t>Unterlagen über die Durchführung der Wahlen zu kirchlichen Körperschaften (siehe auch A 0.3)</w:t>
      </w:r>
    </w:p>
    <w:p w:rsidR="003642F1" w:rsidRPr="00990562" w:rsidRDefault="003642F1" w:rsidP="003642F1">
      <w:pPr>
        <w:pStyle w:val="berschrift3"/>
        <w:rPr>
          <w:rFonts w:ascii="Arial" w:hAnsi="Arial" w:cs="Arial"/>
          <w:sz w:val="20"/>
        </w:rPr>
      </w:pPr>
    </w:p>
    <w:p w:rsidR="003642F1" w:rsidRPr="00990562" w:rsidRDefault="003642F1" w:rsidP="003642F1">
      <w:pPr>
        <w:pStyle w:val="berschrift3"/>
        <w:rPr>
          <w:rFonts w:ascii="Arial" w:hAnsi="Arial" w:cs="Arial"/>
          <w:sz w:val="20"/>
        </w:rPr>
      </w:pPr>
      <w:r w:rsidRPr="00990562">
        <w:rPr>
          <w:rFonts w:ascii="Arial" w:hAnsi="Arial" w:cs="Arial"/>
          <w:sz w:val="20"/>
        </w:rPr>
        <w:t>2  Kirche in Staat und Gesellschaft, Diakonie und Beratungsarbeit</w:t>
      </w:r>
    </w:p>
    <w:p w:rsidR="003642F1" w:rsidRPr="00990562" w:rsidRDefault="003642F1" w:rsidP="003642F1">
      <w:pPr>
        <w:pStyle w:val="berschrift3"/>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2.1</w:t>
      </w:r>
      <w:r w:rsidRPr="00990562">
        <w:rPr>
          <w:rFonts w:ascii="Arial" w:hAnsi="Arial" w:cs="Arial"/>
          <w:sz w:val="20"/>
        </w:rPr>
        <w:tab/>
        <w:t>Rundschreiben [Vorschlag: überörtlicher] kirchlicher Werke, Einrichtungen und Vereine</w:t>
      </w:r>
    </w:p>
    <w:p w:rsidR="003642F1" w:rsidRPr="00990562" w:rsidRDefault="003642F1" w:rsidP="003642F1">
      <w:pPr>
        <w:pStyle w:val="Textkrper-Einzug2"/>
        <w:rPr>
          <w:rFonts w:ascii="Arial" w:hAnsi="Arial" w:cs="Arial"/>
          <w:sz w:val="20"/>
        </w:rPr>
      </w:pPr>
      <w:r w:rsidRPr="00990562">
        <w:rPr>
          <w:rFonts w:ascii="Arial" w:hAnsi="Arial" w:cs="Arial"/>
          <w:sz w:val="20"/>
        </w:rPr>
        <w:t>2.2</w:t>
      </w:r>
      <w:r w:rsidRPr="00990562">
        <w:rPr>
          <w:rFonts w:ascii="Arial" w:hAnsi="Arial" w:cs="Arial"/>
          <w:sz w:val="20"/>
        </w:rPr>
        <w:tab/>
        <w:t xml:space="preserve">An- und Abmeldungen zum Kindergarten und zum kirchlichen Unterricht (nach Verlassen bzw. Abschluss), zu Gemeindekreisen und Vereinen  </w:t>
      </w:r>
    </w:p>
    <w:p w:rsidR="003642F1" w:rsidRPr="00990562" w:rsidRDefault="003642F1" w:rsidP="003642F1">
      <w:pPr>
        <w:rPr>
          <w:rFonts w:ascii="Arial" w:hAnsi="Arial" w:cs="Arial"/>
          <w:sz w:val="20"/>
        </w:rPr>
      </w:pPr>
    </w:p>
    <w:p w:rsidR="003642F1" w:rsidRPr="00990562" w:rsidRDefault="003642F1" w:rsidP="003642F1">
      <w:pPr>
        <w:pStyle w:val="berschrift3"/>
        <w:rPr>
          <w:rFonts w:ascii="Arial" w:hAnsi="Arial" w:cs="Arial"/>
          <w:sz w:val="20"/>
        </w:rPr>
      </w:pPr>
      <w:r w:rsidRPr="00990562">
        <w:rPr>
          <w:rFonts w:ascii="Arial" w:hAnsi="Arial" w:cs="Arial"/>
          <w:sz w:val="20"/>
        </w:rPr>
        <w:t>3  Kirchliche Mitarbeitende</w:t>
      </w:r>
    </w:p>
    <w:p w:rsidR="003642F1" w:rsidRPr="00990562" w:rsidRDefault="003642F1" w:rsidP="003642F1">
      <w:pPr>
        <w:pStyle w:val="berschrift3"/>
        <w:rPr>
          <w:rFonts w:ascii="Arial" w:hAnsi="Arial" w:cs="Arial"/>
          <w:sz w:val="20"/>
        </w:rPr>
      </w:pPr>
    </w:p>
    <w:p w:rsidR="003642F1" w:rsidRPr="00990562" w:rsidRDefault="003642F1" w:rsidP="003642F1">
      <w:pPr>
        <w:pStyle w:val="berschrift3"/>
        <w:rPr>
          <w:rFonts w:ascii="Arial" w:hAnsi="Arial" w:cs="Arial"/>
          <w:sz w:val="20"/>
        </w:rPr>
      </w:pPr>
      <w:r w:rsidRPr="00990562">
        <w:rPr>
          <w:rFonts w:ascii="Arial" w:hAnsi="Arial" w:cs="Arial"/>
          <w:sz w:val="20"/>
        </w:rPr>
        <w:t>3.1</w:t>
      </w:r>
      <w:r w:rsidRPr="00990562">
        <w:rPr>
          <w:rFonts w:ascii="Arial" w:hAnsi="Arial" w:cs="Arial"/>
          <w:sz w:val="20"/>
        </w:rPr>
        <w:tab/>
        <w:t>Urlaubslisten, Arbeitszeitlisten</w:t>
      </w:r>
    </w:p>
    <w:p w:rsidR="003642F1" w:rsidRPr="00990562" w:rsidRDefault="003642F1" w:rsidP="003642F1">
      <w:pPr>
        <w:rPr>
          <w:rFonts w:ascii="Arial" w:hAnsi="Arial" w:cs="Arial"/>
          <w:sz w:val="20"/>
        </w:rPr>
      </w:pPr>
    </w:p>
    <w:p w:rsidR="003642F1" w:rsidRPr="00990562" w:rsidRDefault="003642F1" w:rsidP="003642F1">
      <w:pPr>
        <w:tabs>
          <w:tab w:val="left" w:pos="1134"/>
        </w:tabs>
        <w:ind w:left="1134" w:hanging="1134"/>
        <w:jc w:val="both"/>
        <w:rPr>
          <w:rFonts w:ascii="Arial" w:hAnsi="Arial" w:cs="Arial"/>
          <w:sz w:val="20"/>
        </w:rPr>
      </w:pPr>
      <w:r w:rsidRPr="00990562">
        <w:rPr>
          <w:rFonts w:ascii="Arial" w:hAnsi="Arial" w:cs="Arial"/>
          <w:sz w:val="20"/>
        </w:rPr>
        <w:t xml:space="preserve">4  Theologie, Gottesdienste, Amtshandlungen, Kirchenmusik </w:t>
      </w:r>
    </w:p>
    <w:p w:rsidR="003642F1" w:rsidRPr="00990562" w:rsidRDefault="003642F1" w:rsidP="003642F1">
      <w:pPr>
        <w:rPr>
          <w:rFonts w:ascii="Arial" w:hAnsi="Arial" w:cs="Arial"/>
          <w:sz w:val="20"/>
        </w:rPr>
      </w:pPr>
    </w:p>
    <w:p w:rsidR="003642F1" w:rsidRPr="00990562" w:rsidRDefault="003642F1" w:rsidP="003642F1">
      <w:pPr>
        <w:ind w:left="710" w:hanging="710"/>
        <w:rPr>
          <w:rFonts w:ascii="Arial" w:hAnsi="Arial" w:cs="Arial"/>
          <w:sz w:val="20"/>
        </w:rPr>
      </w:pPr>
      <w:r w:rsidRPr="00990562">
        <w:rPr>
          <w:rFonts w:ascii="Arial" w:hAnsi="Arial" w:cs="Arial"/>
          <w:sz w:val="20"/>
        </w:rPr>
        <w:t>4.1</w:t>
      </w:r>
      <w:r w:rsidRPr="00990562">
        <w:rPr>
          <w:rFonts w:ascii="Arial" w:hAnsi="Arial" w:cs="Arial"/>
          <w:sz w:val="20"/>
        </w:rPr>
        <w:tab/>
      </w:r>
      <w:r w:rsidR="00EA7C0B" w:rsidRPr="00EA7C0B">
        <w:rPr>
          <w:rFonts w:ascii="Arial" w:hAnsi="Arial" w:cs="Arial"/>
          <w:sz w:val="20"/>
        </w:rPr>
        <w:t>Unterlagen für die Eintragung von kirchlichen Amtshandlungen oder kirchenmitgliedschaftsb</w:t>
      </w:r>
      <w:r w:rsidR="00EA7C0B" w:rsidRPr="00EA7C0B">
        <w:rPr>
          <w:rFonts w:ascii="Arial" w:hAnsi="Arial" w:cs="Arial"/>
          <w:sz w:val="20"/>
        </w:rPr>
        <w:t>e</w:t>
      </w:r>
      <w:r w:rsidR="00EA7C0B" w:rsidRPr="00EA7C0B">
        <w:rPr>
          <w:rFonts w:ascii="Arial" w:hAnsi="Arial" w:cs="Arial"/>
          <w:sz w:val="20"/>
        </w:rPr>
        <w:t xml:space="preserve">zogenen Entscheidungen </w:t>
      </w:r>
      <w:r w:rsidRPr="00990562">
        <w:rPr>
          <w:rFonts w:ascii="Arial" w:hAnsi="Arial" w:cs="Arial"/>
          <w:sz w:val="20"/>
        </w:rPr>
        <w:t xml:space="preserve"> zu den Kirchenbüchern </w:t>
      </w:r>
      <w:r w:rsidR="00554945" w:rsidRPr="00EA7C0B">
        <w:rPr>
          <w:rFonts w:ascii="Arial" w:hAnsi="Arial" w:cs="Arial"/>
          <w:sz w:val="20"/>
        </w:rPr>
        <w:t>nach Abschluss des Jahrgangs</w:t>
      </w:r>
      <w:r w:rsidR="00554945" w:rsidRPr="00990562">
        <w:rPr>
          <w:rFonts w:ascii="Arial" w:hAnsi="Arial" w:cs="Arial"/>
          <w:sz w:val="20"/>
        </w:rPr>
        <w:t xml:space="preserve"> </w:t>
      </w:r>
      <w:r w:rsidRPr="00990562">
        <w:rPr>
          <w:rFonts w:ascii="Arial" w:hAnsi="Arial" w:cs="Arial"/>
          <w:sz w:val="20"/>
        </w:rPr>
        <w:t>(nach B</w:t>
      </w:r>
      <w:r w:rsidRPr="00990562">
        <w:rPr>
          <w:rFonts w:ascii="Arial" w:hAnsi="Arial" w:cs="Arial"/>
          <w:sz w:val="20"/>
        </w:rPr>
        <w:t>e</w:t>
      </w:r>
      <w:r w:rsidRPr="00990562">
        <w:rPr>
          <w:rFonts w:ascii="Arial" w:hAnsi="Arial" w:cs="Arial"/>
          <w:sz w:val="20"/>
        </w:rPr>
        <w:t>scheinigung der Vollzähligkeit der Kirchenbucheintragungen durch den Kirchenbuchführer bzw. die Kirchenbuchführerin)</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9 Finanz-, Steuer- und Vermögensverwaltung</w:t>
      </w: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r w:rsidRPr="00990562">
        <w:rPr>
          <w:rFonts w:ascii="Arial" w:hAnsi="Arial" w:cs="Arial"/>
          <w:sz w:val="20"/>
        </w:rPr>
        <w:t>9.1</w:t>
      </w:r>
      <w:r w:rsidRPr="00990562">
        <w:rPr>
          <w:rFonts w:ascii="Arial" w:hAnsi="Arial" w:cs="Arial"/>
          <w:sz w:val="20"/>
        </w:rPr>
        <w:tab/>
        <w:t>Kontoauszüge (nach abschließender Entlastung)</w:t>
      </w:r>
    </w:p>
    <w:p w:rsidR="003642F1" w:rsidRPr="00990562" w:rsidRDefault="003642F1" w:rsidP="003642F1">
      <w:pPr>
        <w:rPr>
          <w:rFonts w:ascii="Arial" w:hAnsi="Arial" w:cs="Arial"/>
          <w:sz w:val="20"/>
        </w:rPr>
      </w:pPr>
      <w:r w:rsidRPr="00990562">
        <w:rPr>
          <w:rFonts w:ascii="Arial" w:hAnsi="Arial" w:cs="Arial"/>
          <w:sz w:val="20"/>
        </w:rPr>
        <w:t>9.2</w:t>
      </w:r>
      <w:r w:rsidRPr="00990562">
        <w:rPr>
          <w:rFonts w:ascii="Arial" w:hAnsi="Arial" w:cs="Arial"/>
          <w:sz w:val="20"/>
        </w:rPr>
        <w:tab/>
        <w:t>Unterlagen über Haus- und Straßensammlungen</w:t>
      </w:r>
    </w:p>
    <w:p w:rsidR="003642F1" w:rsidRPr="00990562" w:rsidRDefault="003642F1" w:rsidP="003642F1">
      <w:pPr>
        <w:rPr>
          <w:rFonts w:ascii="Arial" w:hAnsi="Arial" w:cs="Arial"/>
          <w:b/>
          <w:bCs/>
          <w:sz w:val="20"/>
        </w:rPr>
      </w:pP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p>
    <w:p w:rsidR="003642F1" w:rsidRPr="00990562" w:rsidRDefault="003642F1" w:rsidP="003642F1">
      <w:pPr>
        <w:rPr>
          <w:rFonts w:ascii="Arial" w:hAnsi="Arial" w:cs="Arial"/>
          <w:sz w:val="20"/>
        </w:rPr>
      </w:pPr>
    </w:p>
    <w:p w:rsidR="003642F1" w:rsidRPr="00990562" w:rsidRDefault="003642F1" w:rsidP="003642F1">
      <w:pPr>
        <w:pStyle w:val="berschrift1"/>
        <w:rPr>
          <w:sz w:val="20"/>
        </w:rPr>
      </w:pPr>
      <w:r w:rsidRPr="00990562">
        <w:rPr>
          <w:sz w:val="20"/>
        </w:rPr>
        <w:t>F.</w:t>
      </w:r>
      <w:r w:rsidRPr="00990562">
        <w:rPr>
          <w:b w:val="0"/>
          <w:bCs w:val="0"/>
          <w:sz w:val="20"/>
        </w:rPr>
        <w:tab/>
      </w:r>
      <w:r w:rsidRPr="00990562">
        <w:rPr>
          <w:sz w:val="20"/>
        </w:rPr>
        <w:t>Sofort auszusondern oder höchstens 1 Jahr aufzubewahren:</w:t>
      </w:r>
    </w:p>
    <w:p w:rsidR="003642F1" w:rsidRPr="00990562" w:rsidRDefault="003642F1" w:rsidP="003642F1">
      <w:pPr>
        <w:rPr>
          <w:rFonts w:ascii="Arial" w:hAnsi="Arial" w:cs="Arial"/>
          <w:b/>
          <w:bCs/>
          <w:sz w:val="20"/>
        </w:rPr>
      </w:pPr>
    </w:p>
    <w:p w:rsidR="003642F1" w:rsidRPr="00990562" w:rsidRDefault="003642F1" w:rsidP="003642F1">
      <w:pPr>
        <w:rPr>
          <w:rFonts w:ascii="Arial" w:hAnsi="Arial" w:cs="Arial"/>
          <w:sz w:val="20"/>
        </w:rPr>
      </w:pPr>
      <w:r w:rsidRPr="00990562">
        <w:rPr>
          <w:rFonts w:ascii="Arial" w:hAnsi="Arial" w:cs="Arial"/>
          <w:sz w:val="20"/>
        </w:rPr>
        <w:t>Umzugsmeldungen von Gemeindegliedern (nach Eintragung)</w:t>
      </w:r>
    </w:p>
    <w:p w:rsidR="003642F1" w:rsidRPr="00990562" w:rsidRDefault="003642F1" w:rsidP="003642F1">
      <w:pPr>
        <w:rPr>
          <w:rFonts w:ascii="Arial" w:hAnsi="Arial" w:cs="Arial"/>
          <w:sz w:val="20"/>
        </w:rPr>
      </w:pPr>
      <w:r w:rsidRPr="00990562">
        <w:rPr>
          <w:rFonts w:ascii="Arial" w:hAnsi="Arial" w:cs="Arial"/>
          <w:sz w:val="20"/>
        </w:rPr>
        <w:t xml:space="preserve">Unterlagen über Ausstellung </w:t>
      </w:r>
      <w:proofErr w:type="spellStart"/>
      <w:r w:rsidRPr="00990562">
        <w:rPr>
          <w:rFonts w:ascii="Arial" w:hAnsi="Arial" w:cs="Arial"/>
          <w:sz w:val="20"/>
        </w:rPr>
        <w:t>pfarramtlicher</w:t>
      </w:r>
      <w:proofErr w:type="spellEnd"/>
      <w:r w:rsidRPr="00990562">
        <w:rPr>
          <w:rFonts w:ascii="Arial" w:hAnsi="Arial" w:cs="Arial"/>
          <w:sz w:val="20"/>
        </w:rPr>
        <w:t xml:space="preserve"> Zeugnisse</w:t>
      </w:r>
    </w:p>
    <w:p w:rsidR="003642F1" w:rsidRPr="00990562" w:rsidRDefault="003642F1" w:rsidP="003642F1">
      <w:pPr>
        <w:pStyle w:val="berschrift3"/>
        <w:rPr>
          <w:rFonts w:ascii="Arial" w:hAnsi="Arial" w:cs="Arial"/>
          <w:sz w:val="20"/>
        </w:rPr>
      </w:pPr>
      <w:r w:rsidRPr="00990562">
        <w:rPr>
          <w:rFonts w:ascii="Arial" w:hAnsi="Arial" w:cs="Arial"/>
          <w:sz w:val="20"/>
        </w:rPr>
        <w:t>Unterlagen über kurzfristige Vertretungen</w:t>
      </w:r>
    </w:p>
    <w:p w:rsidR="003642F1" w:rsidRPr="00990562" w:rsidRDefault="003642F1" w:rsidP="003642F1">
      <w:pPr>
        <w:rPr>
          <w:rFonts w:ascii="Arial" w:hAnsi="Arial" w:cs="Arial"/>
          <w:sz w:val="20"/>
        </w:rPr>
      </w:pPr>
      <w:r w:rsidRPr="00990562">
        <w:rPr>
          <w:rFonts w:ascii="Arial" w:hAnsi="Arial" w:cs="Arial"/>
          <w:sz w:val="20"/>
        </w:rPr>
        <w:t>Unterlagen über Bewerbungen nichtberücksichtigter Personen</w:t>
      </w:r>
    </w:p>
    <w:p w:rsidR="003642F1" w:rsidRPr="00990562" w:rsidRDefault="003642F1" w:rsidP="003642F1">
      <w:pPr>
        <w:rPr>
          <w:rFonts w:ascii="Arial" w:hAnsi="Arial" w:cs="Arial"/>
          <w:sz w:val="20"/>
        </w:rPr>
      </w:pPr>
      <w:r w:rsidRPr="00990562">
        <w:rPr>
          <w:rFonts w:ascii="Arial" w:hAnsi="Arial" w:cs="Arial"/>
          <w:sz w:val="20"/>
        </w:rPr>
        <w:t>Überweisungen zum Konfirmanden- und Religionsunterricht</w:t>
      </w:r>
    </w:p>
    <w:p w:rsidR="003642F1" w:rsidRPr="00990562" w:rsidRDefault="003642F1" w:rsidP="003642F1">
      <w:pPr>
        <w:rPr>
          <w:rFonts w:ascii="Arial" w:hAnsi="Arial" w:cs="Arial"/>
          <w:sz w:val="20"/>
        </w:rPr>
      </w:pPr>
      <w:r w:rsidRPr="00990562">
        <w:rPr>
          <w:rFonts w:ascii="Arial" w:hAnsi="Arial" w:cs="Arial"/>
          <w:sz w:val="20"/>
        </w:rPr>
        <w:t>Handzettel und Anschläge für regelmäßige Gottesdienste und übliche Veranstaltungen</w:t>
      </w:r>
    </w:p>
    <w:p w:rsidR="003642F1" w:rsidRPr="00990562" w:rsidRDefault="003642F1" w:rsidP="003642F1">
      <w:pPr>
        <w:rPr>
          <w:rFonts w:ascii="Arial" w:hAnsi="Arial" w:cs="Arial"/>
          <w:sz w:val="20"/>
        </w:rPr>
      </w:pPr>
      <w:proofErr w:type="spellStart"/>
      <w:r w:rsidRPr="00990562">
        <w:rPr>
          <w:rFonts w:ascii="Arial" w:hAnsi="Arial" w:cs="Arial"/>
          <w:sz w:val="20"/>
        </w:rPr>
        <w:t>Kollektenabkündigungen</w:t>
      </w:r>
      <w:proofErr w:type="spellEnd"/>
    </w:p>
    <w:p w:rsidR="003642F1" w:rsidRPr="00990562" w:rsidRDefault="003642F1" w:rsidP="003642F1">
      <w:pPr>
        <w:rPr>
          <w:rFonts w:ascii="Arial" w:hAnsi="Arial" w:cs="Arial"/>
          <w:sz w:val="20"/>
        </w:rPr>
      </w:pPr>
      <w:r w:rsidRPr="00990562">
        <w:rPr>
          <w:rFonts w:ascii="Arial" w:hAnsi="Arial" w:cs="Arial"/>
          <w:sz w:val="20"/>
        </w:rPr>
        <w:t xml:space="preserve">Einladungen zu Veranstaltungen, an denen die Gemeinde (usw.) nicht selbst beteiligt </w:t>
      </w:r>
      <w:proofErr w:type="gramStart"/>
      <w:r w:rsidRPr="00990562">
        <w:rPr>
          <w:rFonts w:ascii="Arial" w:hAnsi="Arial" w:cs="Arial"/>
          <w:sz w:val="20"/>
        </w:rPr>
        <w:t>ist</w:t>
      </w:r>
      <w:proofErr w:type="gramEnd"/>
      <w:r w:rsidRPr="00990562">
        <w:rPr>
          <w:rFonts w:ascii="Arial" w:hAnsi="Arial" w:cs="Arial"/>
          <w:sz w:val="20"/>
        </w:rPr>
        <w:t>.</w:t>
      </w:r>
    </w:p>
    <w:p w:rsidR="003642F1" w:rsidRPr="00990562" w:rsidRDefault="003642F1" w:rsidP="003642F1">
      <w:pPr>
        <w:rPr>
          <w:rFonts w:ascii="Arial" w:hAnsi="Arial" w:cs="Arial"/>
          <w:sz w:val="20"/>
        </w:rPr>
      </w:pPr>
      <w:r w:rsidRPr="00990562">
        <w:rPr>
          <w:rFonts w:ascii="Arial" w:hAnsi="Arial" w:cs="Arial"/>
          <w:sz w:val="20"/>
        </w:rPr>
        <w:t>Rundschreiben der kirchlichen Verwaltung von zeitlich begrenzter Bedeutung (nach Kenntnisnahme bzw. Erledigung)</w:t>
      </w:r>
    </w:p>
    <w:p w:rsidR="003642F1" w:rsidRPr="00990562" w:rsidRDefault="003642F1" w:rsidP="003642F1">
      <w:pPr>
        <w:rPr>
          <w:rFonts w:ascii="Arial" w:hAnsi="Arial" w:cs="Arial"/>
          <w:sz w:val="20"/>
        </w:rPr>
      </w:pPr>
      <w:r w:rsidRPr="00990562">
        <w:rPr>
          <w:rFonts w:ascii="Arial" w:hAnsi="Arial" w:cs="Arial"/>
          <w:sz w:val="20"/>
        </w:rPr>
        <w:t>Unberücksichtigte Angebote und Prospekte</w:t>
      </w:r>
    </w:p>
    <w:p w:rsidR="003642F1" w:rsidRPr="00990562" w:rsidRDefault="003642F1" w:rsidP="003642F1">
      <w:pPr>
        <w:rPr>
          <w:rFonts w:ascii="Arial" w:hAnsi="Arial" w:cs="Arial"/>
          <w:sz w:val="20"/>
        </w:rPr>
      </w:pPr>
    </w:p>
    <w:p w:rsidR="003642F1" w:rsidRPr="00990562" w:rsidRDefault="003642F1" w:rsidP="003642F1">
      <w:pPr>
        <w:autoSpaceDE w:val="0"/>
        <w:autoSpaceDN w:val="0"/>
        <w:adjustRightInd w:val="0"/>
        <w:rPr>
          <w:rFonts w:ascii="Arial" w:hAnsi="Arial" w:cs="Arial"/>
          <w:b/>
          <w:bCs/>
          <w:sz w:val="20"/>
          <w:szCs w:val="20"/>
        </w:rPr>
      </w:pPr>
    </w:p>
    <w:p w:rsidR="003642F1" w:rsidRPr="00990562" w:rsidRDefault="003642F1" w:rsidP="003642F1">
      <w:pPr>
        <w:autoSpaceDE w:val="0"/>
        <w:autoSpaceDN w:val="0"/>
        <w:adjustRightInd w:val="0"/>
        <w:rPr>
          <w:rFonts w:ascii="Arial" w:hAnsi="Arial" w:cs="Arial"/>
          <w:b/>
          <w:bCs/>
          <w:sz w:val="20"/>
          <w:szCs w:val="20"/>
        </w:rPr>
      </w:pPr>
    </w:p>
    <w:bookmarkEnd w:id="0"/>
    <w:p w:rsidR="00224455" w:rsidRDefault="00224455"/>
    <w:sectPr w:rsidR="00224455">
      <w:pgSz w:w="11906" w:h="16838"/>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05" w:rsidRDefault="00892B05">
      <w:r>
        <w:separator/>
      </w:r>
    </w:p>
  </w:endnote>
  <w:endnote w:type="continuationSeparator" w:id="0">
    <w:p w:rsidR="00892B05" w:rsidRDefault="0089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2236"/>
      <w:docPartObj>
        <w:docPartGallery w:val="Page Numbers (Bottom of Page)"/>
        <w:docPartUnique/>
      </w:docPartObj>
    </w:sdtPr>
    <w:sdtEndPr/>
    <w:sdtContent>
      <w:p w:rsidR="00970442" w:rsidRDefault="00970442" w:rsidP="001E5BB6">
        <w:pPr>
          <w:pStyle w:val="Fuzeile"/>
          <w:jc w:val="center"/>
        </w:pPr>
        <w:r>
          <w:fldChar w:fldCharType="begin"/>
        </w:r>
        <w:r>
          <w:instrText>PAGE   \* MERGEFORMAT</w:instrText>
        </w:r>
        <w:r>
          <w:fldChar w:fldCharType="separate"/>
        </w:r>
        <w:r w:rsidR="00055219">
          <w:rPr>
            <w:noProof/>
          </w:rPr>
          <w:t>4</w:t>
        </w:r>
        <w:r>
          <w:fldChar w:fldCharType="end"/>
        </w:r>
      </w:p>
    </w:sdtContent>
  </w:sdt>
  <w:p w:rsidR="00970442" w:rsidRDefault="00970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05" w:rsidRDefault="00892B05">
      <w:r>
        <w:separator/>
      </w:r>
    </w:p>
  </w:footnote>
  <w:footnote w:type="continuationSeparator" w:id="0">
    <w:p w:rsidR="00892B05" w:rsidRDefault="0089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42" w:rsidRDefault="00970442">
    <w:pPr>
      <w:pStyle w:val="Kopfzeile"/>
    </w:pPr>
    <w:fldSimple w:instr=" StyleRef 1 ">
      <w:r>
        <w:rPr>
          <w:noProof/>
        </w:rPr>
        <w:t>Allgemeine Erläuterungen: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42" w:rsidRDefault="00970442">
    <w:pPr>
      <w:pStyle w:val="Kopfzeile"/>
    </w:pPr>
    <w:fldSimple w:instr=" StyleRef 1 ">
      <w:r w:rsidR="00055219">
        <w:rPr>
          <w:noProof/>
        </w:rPr>
        <w:t>B.</w:t>
      </w:r>
      <w:r w:rsidR="00055219">
        <w:rPr>
          <w:noProof/>
        </w:rPr>
        <w:tab/>
        <w:t>30 Jahre aufzubewahren sind</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1C7B14B-D2C5-4403-962F-87EEBF206F33}"/>
    <w:docVar w:name="dgnword-eventsink" w:val="290784384"/>
  </w:docVars>
  <w:rsids>
    <w:rsidRoot w:val="003642F1"/>
    <w:rsid w:val="00055219"/>
    <w:rsid w:val="000718F0"/>
    <w:rsid w:val="00085245"/>
    <w:rsid w:val="000D52B7"/>
    <w:rsid w:val="00157E12"/>
    <w:rsid w:val="00172D73"/>
    <w:rsid w:val="001E5BB6"/>
    <w:rsid w:val="00224455"/>
    <w:rsid w:val="002362D6"/>
    <w:rsid w:val="002940DA"/>
    <w:rsid w:val="0033322C"/>
    <w:rsid w:val="003642F1"/>
    <w:rsid w:val="004B4BD0"/>
    <w:rsid w:val="005011C1"/>
    <w:rsid w:val="00515C25"/>
    <w:rsid w:val="00517F3B"/>
    <w:rsid w:val="005264C3"/>
    <w:rsid w:val="00554945"/>
    <w:rsid w:val="00592A89"/>
    <w:rsid w:val="00605CBE"/>
    <w:rsid w:val="00717442"/>
    <w:rsid w:val="00746CFE"/>
    <w:rsid w:val="007F0175"/>
    <w:rsid w:val="00871B4D"/>
    <w:rsid w:val="00892B05"/>
    <w:rsid w:val="008C7761"/>
    <w:rsid w:val="00970442"/>
    <w:rsid w:val="00A51474"/>
    <w:rsid w:val="00AB3821"/>
    <w:rsid w:val="00AC422F"/>
    <w:rsid w:val="00AD1ACC"/>
    <w:rsid w:val="00B37307"/>
    <w:rsid w:val="00B85319"/>
    <w:rsid w:val="00BB09CA"/>
    <w:rsid w:val="00BD53A2"/>
    <w:rsid w:val="00BE5CFC"/>
    <w:rsid w:val="00CA4510"/>
    <w:rsid w:val="00CB5ABF"/>
    <w:rsid w:val="00CE6EA8"/>
    <w:rsid w:val="00D85391"/>
    <w:rsid w:val="00DE717E"/>
    <w:rsid w:val="00DF0EDD"/>
    <w:rsid w:val="00E40823"/>
    <w:rsid w:val="00E83017"/>
    <w:rsid w:val="00E8512C"/>
    <w:rsid w:val="00EA7C0B"/>
    <w:rsid w:val="00F85DE3"/>
    <w:rsid w:val="00F96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2F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642F1"/>
    <w:pPr>
      <w:keepNext/>
      <w:autoSpaceDE w:val="0"/>
      <w:autoSpaceDN w:val="0"/>
      <w:adjustRightInd w:val="0"/>
      <w:outlineLvl w:val="0"/>
    </w:pPr>
    <w:rPr>
      <w:rFonts w:ascii="Arial" w:hAnsi="Arial" w:cs="Arial"/>
      <w:b/>
      <w:bCs/>
    </w:rPr>
  </w:style>
  <w:style w:type="paragraph" w:styleId="berschrift3">
    <w:name w:val="heading 3"/>
    <w:basedOn w:val="Standard"/>
    <w:next w:val="Standard"/>
    <w:link w:val="berschrift3Zchn"/>
    <w:qFormat/>
    <w:rsid w:val="003642F1"/>
    <w:pPr>
      <w:keepNext/>
      <w:suppressAutoHyphens/>
      <w:overflowPunct w:val="0"/>
      <w:autoSpaceDE w:val="0"/>
      <w:textAlignment w:val="baseline"/>
      <w:outlineLvl w:val="2"/>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2F1"/>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rsid w:val="003642F1"/>
    <w:rPr>
      <w:rFonts w:ascii="Times New Roman" w:eastAsia="Times New Roman" w:hAnsi="Times New Roman" w:cs="Times New Roman"/>
      <w:sz w:val="24"/>
      <w:szCs w:val="20"/>
      <w:lang w:eastAsia="ar-SA"/>
    </w:rPr>
  </w:style>
  <w:style w:type="paragraph" w:styleId="Textkrper3">
    <w:name w:val="Body Text 3"/>
    <w:basedOn w:val="Standard"/>
    <w:link w:val="Textkrper3Zchn"/>
    <w:rsid w:val="003642F1"/>
    <w:pPr>
      <w:autoSpaceDE w:val="0"/>
      <w:autoSpaceDN w:val="0"/>
      <w:adjustRightInd w:val="0"/>
    </w:pPr>
    <w:rPr>
      <w:rFonts w:ascii="Arial" w:hAnsi="Arial" w:cs="Arial"/>
      <w:b/>
      <w:bCs/>
      <w:sz w:val="20"/>
      <w:szCs w:val="20"/>
    </w:rPr>
  </w:style>
  <w:style w:type="character" w:customStyle="1" w:styleId="Textkrper3Zchn">
    <w:name w:val="Textkörper 3 Zchn"/>
    <w:basedOn w:val="Absatz-Standardschriftart"/>
    <w:link w:val="Textkrper3"/>
    <w:rsid w:val="003642F1"/>
    <w:rPr>
      <w:rFonts w:ascii="Arial" w:eastAsia="Times New Roman" w:hAnsi="Arial" w:cs="Arial"/>
      <w:b/>
      <w:bCs/>
      <w:sz w:val="20"/>
      <w:szCs w:val="20"/>
      <w:lang w:eastAsia="de-DE"/>
    </w:rPr>
  </w:style>
  <w:style w:type="paragraph" w:customStyle="1" w:styleId="Verzeichnis">
    <w:name w:val="Verzeichnis"/>
    <w:basedOn w:val="Standard"/>
    <w:rsid w:val="003642F1"/>
    <w:pPr>
      <w:suppressLineNumbers/>
      <w:suppressAutoHyphens/>
      <w:overflowPunct w:val="0"/>
      <w:autoSpaceDE w:val="0"/>
      <w:textAlignment w:val="baseline"/>
    </w:pPr>
    <w:rPr>
      <w:rFonts w:cs="Tahoma"/>
      <w:sz w:val="20"/>
      <w:szCs w:val="20"/>
      <w:lang w:eastAsia="ar-SA"/>
    </w:rPr>
  </w:style>
  <w:style w:type="paragraph" w:styleId="Textkrper">
    <w:name w:val="Body Text"/>
    <w:basedOn w:val="Standard"/>
    <w:link w:val="TextkrperZchn"/>
    <w:rsid w:val="003642F1"/>
    <w:pPr>
      <w:suppressAutoHyphens/>
      <w:overflowPunct w:val="0"/>
      <w:autoSpaceDE w:val="0"/>
      <w:jc w:val="both"/>
      <w:textAlignment w:val="baseline"/>
    </w:pPr>
    <w:rPr>
      <w:szCs w:val="20"/>
      <w:lang w:eastAsia="ar-SA"/>
    </w:rPr>
  </w:style>
  <w:style w:type="character" w:customStyle="1" w:styleId="TextkrperZchn">
    <w:name w:val="Textkörper Zchn"/>
    <w:basedOn w:val="Absatz-Standardschriftart"/>
    <w:link w:val="Textkrper"/>
    <w:rsid w:val="003642F1"/>
    <w:rPr>
      <w:rFonts w:ascii="Times New Roman" w:eastAsia="Times New Roman" w:hAnsi="Times New Roman" w:cs="Times New Roman"/>
      <w:sz w:val="24"/>
      <w:szCs w:val="20"/>
      <w:lang w:eastAsia="ar-SA"/>
    </w:rPr>
  </w:style>
  <w:style w:type="paragraph" w:styleId="Liste">
    <w:name w:val="List"/>
    <w:basedOn w:val="Textkrper"/>
    <w:rsid w:val="003642F1"/>
    <w:rPr>
      <w:rFonts w:cs="Tahoma"/>
    </w:rPr>
  </w:style>
  <w:style w:type="paragraph" w:styleId="Textkrper-Zeileneinzug">
    <w:name w:val="Body Text Indent"/>
    <w:basedOn w:val="Standard"/>
    <w:link w:val="Textkrper-ZeileneinzugZchn"/>
    <w:rsid w:val="003642F1"/>
    <w:pPr>
      <w:tabs>
        <w:tab w:val="left" w:pos="1134"/>
      </w:tabs>
      <w:suppressAutoHyphens/>
      <w:overflowPunct w:val="0"/>
      <w:autoSpaceDE w:val="0"/>
      <w:ind w:left="1134" w:hanging="1134"/>
      <w:jc w:val="both"/>
      <w:textAlignment w:val="baseline"/>
    </w:pPr>
    <w:rPr>
      <w:szCs w:val="20"/>
      <w:lang w:eastAsia="ar-SA"/>
    </w:rPr>
  </w:style>
  <w:style w:type="character" w:customStyle="1" w:styleId="Textkrper-ZeileneinzugZchn">
    <w:name w:val="Textkörper-Zeileneinzug Zchn"/>
    <w:basedOn w:val="Absatz-Standardschriftart"/>
    <w:link w:val="Textkrper-Zeileneinzug"/>
    <w:rsid w:val="003642F1"/>
    <w:rPr>
      <w:rFonts w:ascii="Times New Roman" w:eastAsia="Times New Roman" w:hAnsi="Times New Roman" w:cs="Times New Roman"/>
      <w:sz w:val="24"/>
      <w:szCs w:val="20"/>
      <w:lang w:eastAsia="ar-SA"/>
    </w:rPr>
  </w:style>
  <w:style w:type="paragraph" w:styleId="Textkrper2">
    <w:name w:val="Body Text 2"/>
    <w:basedOn w:val="Standard"/>
    <w:link w:val="Textkrper2Zchn"/>
    <w:rsid w:val="003642F1"/>
    <w:pPr>
      <w:suppressAutoHyphens/>
      <w:overflowPunct w:val="0"/>
      <w:autoSpaceDE w:val="0"/>
      <w:textAlignment w:val="baseline"/>
    </w:pPr>
    <w:rPr>
      <w:szCs w:val="20"/>
      <w:lang w:eastAsia="ar-SA"/>
    </w:rPr>
  </w:style>
  <w:style w:type="character" w:customStyle="1" w:styleId="Textkrper2Zchn">
    <w:name w:val="Textkörper 2 Zchn"/>
    <w:basedOn w:val="Absatz-Standardschriftart"/>
    <w:link w:val="Textkrper2"/>
    <w:rsid w:val="003642F1"/>
    <w:rPr>
      <w:rFonts w:ascii="Times New Roman" w:eastAsia="Times New Roman" w:hAnsi="Times New Roman" w:cs="Times New Roman"/>
      <w:sz w:val="24"/>
      <w:szCs w:val="20"/>
      <w:lang w:eastAsia="ar-SA"/>
    </w:rPr>
  </w:style>
  <w:style w:type="paragraph" w:styleId="Textkrper-Einzug2">
    <w:name w:val="Body Text Indent 2"/>
    <w:basedOn w:val="Standard"/>
    <w:link w:val="Textkrper-Einzug2Zchn"/>
    <w:rsid w:val="003642F1"/>
    <w:pPr>
      <w:suppressAutoHyphens/>
      <w:overflowPunct w:val="0"/>
      <w:autoSpaceDE w:val="0"/>
      <w:ind w:left="709" w:hanging="709"/>
      <w:textAlignment w:val="baseline"/>
    </w:pPr>
    <w:rPr>
      <w:szCs w:val="20"/>
      <w:lang w:eastAsia="ar-SA"/>
    </w:rPr>
  </w:style>
  <w:style w:type="character" w:customStyle="1" w:styleId="Textkrper-Einzug2Zchn">
    <w:name w:val="Textkörper-Einzug 2 Zchn"/>
    <w:basedOn w:val="Absatz-Standardschriftart"/>
    <w:link w:val="Textkrper-Einzug2"/>
    <w:rsid w:val="003642F1"/>
    <w:rPr>
      <w:rFonts w:ascii="Times New Roman" w:eastAsia="Times New Roman" w:hAnsi="Times New Roman" w:cs="Times New Roman"/>
      <w:sz w:val="24"/>
      <w:szCs w:val="20"/>
      <w:lang w:eastAsia="ar-SA"/>
    </w:rPr>
  </w:style>
  <w:style w:type="paragraph" w:styleId="Kopfzeile">
    <w:name w:val="header"/>
    <w:basedOn w:val="Standard"/>
    <w:link w:val="KopfzeileZchn"/>
    <w:rsid w:val="003642F1"/>
    <w:pPr>
      <w:tabs>
        <w:tab w:val="center" w:pos="4536"/>
        <w:tab w:val="right" w:pos="9072"/>
      </w:tabs>
      <w:suppressAutoHyphens/>
      <w:overflowPunct w:val="0"/>
      <w:autoSpaceDE w:val="0"/>
      <w:textAlignment w:val="baseline"/>
    </w:pPr>
    <w:rPr>
      <w:sz w:val="20"/>
      <w:szCs w:val="20"/>
      <w:lang w:eastAsia="ar-SA"/>
    </w:rPr>
  </w:style>
  <w:style w:type="character" w:customStyle="1" w:styleId="KopfzeileZchn">
    <w:name w:val="Kopfzeile Zchn"/>
    <w:basedOn w:val="Absatz-Standardschriftart"/>
    <w:link w:val="Kopfzeile"/>
    <w:rsid w:val="003642F1"/>
    <w:rPr>
      <w:rFonts w:ascii="Times New Roman" w:eastAsia="Times New Roman" w:hAnsi="Times New Roman" w:cs="Times New Roman"/>
      <w:sz w:val="20"/>
      <w:szCs w:val="20"/>
      <w:lang w:eastAsia="ar-SA"/>
    </w:rPr>
  </w:style>
  <w:style w:type="character" w:styleId="Kommentarzeichen">
    <w:name w:val="annotation reference"/>
    <w:basedOn w:val="Absatz-Standardschriftart"/>
    <w:uiPriority w:val="99"/>
    <w:semiHidden/>
    <w:unhideWhenUsed/>
    <w:rsid w:val="00605CBE"/>
    <w:rPr>
      <w:sz w:val="16"/>
      <w:szCs w:val="16"/>
    </w:rPr>
  </w:style>
  <w:style w:type="paragraph" w:styleId="Kommentartext">
    <w:name w:val="annotation text"/>
    <w:basedOn w:val="Standard"/>
    <w:link w:val="KommentartextZchn"/>
    <w:uiPriority w:val="99"/>
    <w:semiHidden/>
    <w:unhideWhenUsed/>
    <w:rsid w:val="00605CBE"/>
    <w:rPr>
      <w:sz w:val="20"/>
      <w:szCs w:val="20"/>
    </w:rPr>
  </w:style>
  <w:style w:type="character" w:customStyle="1" w:styleId="KommentartextZchn">
    <w:name w:val="Kommentartext Zchn"/>
    <w:basedOn w:val="Absatz-Standardschriftart"/>
    <w:link w:val="Kommentartext"/>
    <w:uiPriority w:val="99"/>
    <w:semiHidden/>
    <w:rsid w:val="00605CB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5CBE"/>
    <w:rPr>
      <w:b/>
      <w:bCs/>
    </w:rPr>
  </w:style>
  <w:style w:type="character" w:customStyle="1" w:styleId="KommentarthemaZchn">
    <w:name w:val="Kommentarthema Zchn"/>
    <w:basedOn w:val="KommentartextZchn"/>
    <w:link w:val="Kommentarthema"/>
    <w:uiPriority w:val="99"/>
    <w:semiHidden/>
    <w:rsid w:val="00605CB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605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CBE"/>
    <w:rPr>
      <w:rFonts w:ascii="Tahoma" w:eastAsia="Times New Roman" w:hAnsi="Tahoma" w:cs="Tahoma"/>
      <w:sz w:val="16"/>
      <w:szCs w:val="16"/>
      <w:lang w:eastAsia="de-DE"/>
    </w:rPr>
  </w:style>
  <w:style w:type="paragraph" w:styleId="Fuzeile">
    <w:name w:val="footer"/>
    <w:basedOn w:val="Standard"/>
    <w:link w:val="FuzeileZchn"/>
    <w:uiPriority w:val="99"/>
    <w:unhideWhenUsed/>
    <w:rsid w:val="001E5BB6"/>
    <w:pPr>
      <w:tabs>
        <w:tab w:val="center" w:pos="4536"/>
        <w:tab w:val="right" w:pos="9072"/>
      </w:tabs>
    </w:pPr>
  </w:style>
  <w:style w:type="character" w:customStyle="1" w:styleId="FuzeileZchn">
    <w:name w:val="Fußzeile Zchn"/>
    <w:basedOn w:val="Absatz-Standardschriftart"/>
    <w:link w:val="Fuzeile"/>
    <w:uiPriority w:val="99"/>
    <w:rsid w:val="001E5BB6"/>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2F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642F1"/>
    <w:pPr>
      <w:keepNext/>
      <w:autoSpaceDE w:val="0"/>
      <w:autoSpaceDN w:val="0"/>
      <w:adjustRightInd w:val="0"/>
      <w:outlineLvl w:val="0"/>
    </w:pPr>
    <w:rPr>
      <w:rFonts w:ascii="Arial" w:hAnsi="Arial" w:cs="Arial"/>
      <w:b/>
      <w:bCs/>
    </w:rPr>
  </w:style>
  <w:style w:type="paragraph" w:styleId="berschrift3">
    <w:name w:val="heading 3"/>
    <w:basedOn w:val="Standard"/>
    <w:next w:val="Standard"/>
    <w:link w:val="berschrift3Zchn"/>
    <w:qFormat/>
    <w:rsid w:val="003642F1"/>
    <w:pPr>
      <w:keepNext/>
      <w:suppressAutoHyphens/>
      <w:overflowPunct w:val="0"/>
      <w:autoSpaceDE w:val="0"/>
      <w:textAlignment w:val="baseline"/>
      <w:outlineLvl w:val="2"/>
    </w:pPr>
    <w:rPr>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42F1"/>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rsid w:val="003642F1"/>
    <w:rPr>
      <w:rFonts w:ascii="Times New Roman" w:eastAsia="Times New Roman" w:hAnsi="Times New Roman" w:cs="Times New Roman"/>
      <w:sz w:val="24"/>
      <w:szCs w:val="20"/>
      <w:lang w:eastAsia="ar-SA"/>
    </w:rPr>
  </w:style>
  <w:style w:type="paragraph" w:styleId="Textkrper3">
    <w:name w:val="Body Text 3"/>
    <w:basedOn w:val="Standard"/>
    <w:link w:val="Textkrper3Zchn"/>
    <w:rsid w:val="003642F1"/>
    <w:pPr>
      <w:autoSpaceDE w:val="0"/>
      <w:autoSpaceDN w:val="0"/>
      <w:adjustRightInd w:val="0"/>
    </w:pPr>
    <w:rPr>
      <w:rFonts w:ascii="Arial" w:hAnsi="Arial" w:cs="Arial"/>
      <w:b/>
      <w:bCs/>
      <w:sz w:val="20"/>
      <w:szCs w:val="20"/>
    </w:rPr>
  </w:style>
  <w:style w:type="character" w:customStyle="1" w:styleId="Textkrper3Zchn">
    <w:name w:val="Textkörper 3 Zchn"/>
    <w:basedOn w:val="Absatz-Standardschriftart"/>
    <w:link w:val="Textkrper3"/>
    <w:rsid w:val="003642F1"/>
    <w:rPr>
      <w:rFonts w:ascii="Arial" w:eastAsia="Times New Roman" w:hAnsi="Arial" w:cs="Arial"/>
      <w:b/>
      <w:bCs/>
      <w:sz w:val="20"/>
      <w:szCs w:val="20"/>
      <w:lang w:eastAsia="de-DE"/>
    </w:rPr>
  </w:style>
  <w:style w:type="paragraph" w:customStyle="1" w:styleId="Verzeichnis">
    <w:name w:val="Verzeichnis"/>
    <w:basedOn w:val="Standard"/>
    <w:rsid w:val="003642F1"/>
    <w:pPr>
      <w:suppressLineNumbers/>
      <w:suppressAutoHyphens/>
      <w:overflowPunct w:val="0"/>
      <w:autoSpaceDE w:val="0"/>
      <w:textAlignment w:val="baseline"/>
    </w:pPr>
    <w:rPr>
      <w:rFonts w:cs="Tahoma"/>
      <w:sz w:val="20"/>
      <w:szCs w:val="20"/>
      <w:lang w:eastAsia="ar-SA"/>
    </w:rPr>
  </w:style>
  <w:style w:type="paragraph" w:styleId="Textkrper">
    <w:name w:val="Body Text"/>
    <w:basedOn w:val="Standard"/>
    <w:link w:val="TextkrperZchn"/>
    <w:rsid w:val="003642F1"/>
    <w:pPr>
      <w:suppressAutoHyphens/>
      <w:overflowPunct w:val="0"/>
      <w:autoSpaceDE w:val="0"/>
      <w:jc w:val="both"/>
      <w:textAlignment w:val="baseline"/>
    </w:pPr>
    <w:rPr>
      <w:szCs w:val="20"/>
      <w:lang w:eastAsia="ar-SA"/>
    </w:rPr>
  </w:style>
  <w:style w:type="character" w:customStyle="1" w:styleId="TextkrperZchn">
    <w:name w:val="Textkörper Zchn"/>
    <w:basedOn w:val="Absatz-Standardschriftart"/>
    <w:link w:val="Textkrper"/>
    <w:rsid w:val="003642F1"/>
    <w:rPr>
      <w:rFonts w:ascii="Times New Roman" w:eastAsia="Times New Roman" w:hAnsi="Times New Roman" w:cs="Times New Roman"/>
      <w:sz w:val="24"/>
      <w:szCs w:val="20"/>
      <w:lang w:eastAsia="ar-SA"/>
    </w:rPr>
  </w:style>
  <w:style w:type="paragraph" w:styleId="Liste">
    <w:name w:val="List"/>
    <w:basedOn w:val="Textkrper"/>
    <w:rsid w:val="003642F1"/>
    <w:rPr>
      <w:rFonts w:cs="Tahoma"/>
    </w:rPr>
  </w:style>
  <w:style w:type="paragraph" w:styleId="Textkrper-Zeileneinzug">
    <w:name w:val="Body Text Indent"/>
    <w:basedOn w:val="Standard"/>
    <w:link w:val="Textkrper-ZeileneinzugZchn"/>
    <w:rsid w:val="003642F1"/>
    <w:pPr>
      <w:tabs>
        <w:tab w:val="left" w:pos="1134"/>
      </w:tabs>
      <w:suppressAutoHyphens/>
      <w:overflowPunct w:val="0"/>
      <w:autoSpaceDE w:val="0"/>
      <w:ind w:left="1134" w:hanging="1134"/>
      <w:jc w:val="both"/>
      <w:textAlignment w:val="baseline"/>
    </w:pPr>
    <w:rPr>
      <w:szCs w:val="20"/>
      <w:lang w:eastAsia="ar-SA"/>
    </w:rPr>
  </w:style>
  <w:style w:type="character" w:customStyle="1" w:styleId="Textkrper-ZeileneinzugZchn">
    <w:name w:val="Textkörper-Zeileneinzug Zchn"/>
    <w:basedOn w:val="Absatz-Standardschriftart"/>
    <w:link w:val="Textkrper-Zeileneinzug"/>
    <w:rsid w:val="003642F1"/>
    <w:rPr>
      <w:rFonts w:ascii="Times New Roman" w:eastAsia="Times New Roman" w:hAnsi="Times New Roman" w:cs="Times New Roman"/>
      <w:sz w:val="24"/>
      <w:szCs w:val="20"/>
      <w:lang w:eastAsia="ar-SA"/>
    </w:rPr>
  </w:style>
  <w:style w:type="paragraph" w:styleId="Textkrper2">
    <w:name w:val="Body Text 2"/>
    <w:basedOn w:val="Standard"/>
    <w:link w:val="Textkrper2Zchn"/>
    <w:rsid w:val="003642F1"/>
    <w:pPr>
      <w:suppressAutoHyphens/>
      <w:overflowPunct w:val="0"/>
      <w:autoSpaceDE w:val="0"/>
      <w:textAlignment w:val="baseline"/>
    </w:pPr>
    <w:rPr>
      <w:szCs w:val="20"/>
      <w:lang w:eastAsia="ar-SA"/>
    </w:rPr>
  </w:style>
  <w:style w:type="character" w:customStyle="1" w:styleId="Textkrper2Zchn">
    <w:name w:val="Textkörper 2 Zchn"/>
    <w:basedOn w:val="Absatz-Standardschriftart"/>
    <w:link w:val="Textkrper2"/>
    <w:rsid w:val="003642F1"/>
    <w:rPr>
      <w:rFonts w:ascii="Times New Roman" w:eastAsia="Times New Roman" w:hAnsi="Times New Roman" w:cs="Times New Roman"/>
      <w:sz w:val="24"/>
      <w:szCs w:val="20"/>
      <w:lang w:eastAsia="ar-SA"/>
    </w:rPr>
  </w:style>
  <w:style w:type="paragraph" w:styleId="Textkrper-Einzug2">
    <w:name w:val="Body Text Indent 2"/>
    <w:basedOn w:val="Standard"/>
    <w:link w:val="Textkrper-Einzug2Zchn"/>
    <w:rsid w:val="003642F1"/>
    <w:pPr>
      <w:suppressAutoHyphens/>
      <w:overflowPunct w:val="0"/>
      <w:autoSpaceDE w:val="0"/>
      <w:ind w:left="709" w:hanging="709"/>
      <w:textAlignment w:val="baseline"/>
    </w:pPr>
    <w:rPr>
      <w:szCs w:val="20"/>
      <w:lang w:eastAsia="ar-SA"/>
    </w:rPr>
  </w:style>
  <w:style w:type="character" w:customStyle="1" w:styleId="Textkrper-Einzug2Zchn">
    <w:name w:val="Textkörper-Einzug 2 Zchn"/>
    <w:basedOn w:val="Absatz-Standardschriftart"/>
    <w:link w:val="Textkrper-Einzug2"/>
    <w:rsid w:val="003642F1"/>
    <w:rPr>
      <w:rFonts w:ascii="Times New Roman" w:eastAsia="Times New Roman" w:hAnsi="Times New Roman" w:cs="Times New Roman"/>
      <w:sz w:val="24"/>
      <w:szCs w:val="20"/>
      <w:lang w:eastAsia="ar-SA"/>
    </w:rPr>
  </w:style>
  <w:style w:type="paragraph" w:styleId="Kopfzeile">
    <w:name w:val="header"/>
    <w:basedOn w:val="Standard"/>
    <w:link w:val="KopfzeileZchn"/>
    <w:rsid w:val="003642F1"/>
    <w:pPr>
      <w:tabs>
        <w:tab w:val="center" w:pos="4536"/>
        <w:tab w:val="right" w:pos="9072"/>
      </w:tabs>
      <w:suppressAutoHyphens/>
      <w:overflowPunct w:val="0"/>
      <w:autoSpaceDE w:val="0"/>
      <w:textAlignment w:val="baseline"/>
    </w:pPr>
    <w:rPr>
      <w:sz w:val="20"/>
      <w:szCs w:val="20"/>
      <w:lang w:eastAsia="ar-SA"/>
    </w:rPr>
  </w:style>
  <w:style w:type="character" w:customStyle="1" w:styleId="KopfzeileZchn">
    <w:name w:val="Kopfzeile Zchn"/>
    <w:basedOn w:val="Absatz-Standardschriftart"/>
    <w:link w:val="Kopfzeile"/>
    <w:rsid w:val="003642F1"/>
    <w:rPr>
      <w:rFonts w:ascii="Times New Roman" w:eastAsia="Times New Roman" w:hAnsi="Times New Roman" w:cs="Times New Roman"/>
      <w:sz w:val="20"/>
      <w:szCs w:val="20"/>
      <w:lang w:eastAsia="ar-SA"/>
    </w:rPr>
  </w:style>
  <w:style w:type="character" w:styleId="Kommentarzeichen">
    <w:name w:val="annotation reference"/>
    <w:basedOn w:val="Absatz-Standardschriftart"/>
    <w:uiPriority w:val="99"/>
    <w:semiHidden/>
    <w:unhideWhenUsed/>
    <w:rsid w:val="00605CBE"/>
    <w:rPr>
      <w:sz w:val="16"/>
      <w:szCs w:val="16"/>
    </w:rPr>
  </w:style>
  <w:style w:type="paragraph" w:styleId="Kommentartext">
    <w:name w:val="annotation text"/>
    <w:basedOn w:val="Standard"/>
    <w:link w:val="KommentartextZchn"/>
    <w:uiPriority w:val="99"/>
    <w:semiHidden/>
    <w:unhideWhenUsed/>
    <w:rsid w:val="00605CBE"/>
    <w:rPr>
      <w:sz w:val="20"/>
      <w:szCs w:val="20"/>
    </w:rPr>
  </w:style>
  <w:style w:type="character" w:customStyle="1" w:styleId="KommentartextZchn">
    <w:name w:val="Kommentartext Zchn"/>
    <w:basedOn w:val="Absatz-Standardschriftart"/>
    <w:link w:val="Kommentartext"/>
    <w:uiPriority w:val="99"/>
    <w:semiHidden/>
    <w:rsid w:val="00605CB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5CBE"/>
    <w:rPr>
      <w:b/>
      <w:bCs/>
    </w:rPr>
  </w:style>
  <w:style w:type="character" w:customStyle="1" w:styleId="KommentarthemaZchn">
    <w:name w:val="Kommentarthema Zchn"/>
    <w:basedOn w:val="KommentartextZchn"/>
    <w:link w:val="Kommentarthema"/>
    <w:uiPriority w:val="99"/>
    <w:semiHidden/>
    <w:rsid w:val="00605CB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605C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CBE"/>
    <w:rPr>
      <w:rFonts w:ascii="Tahoma" w:eastAsia="Times New Roman" w:hAnsi="Tahoma" w:cs="Tahoma"/>
      <w:sz w:val="16"/>
      <w:szCs w:val="16"/>
      <w:lang w:eastAsia="de-DE"/>
    </w:rPr>
  </w:style>
  <w:style w:type="paragraph" w:styleId="Fuzeile">
    <w:name w:val="footer"/>
    <w:basedOn w:val="Standard"/>
    <w:link w:val="FuzeileZchn"/>
    <w:uiPriority w:val="99"/>
    <w:unhideWhenUsed/>
    <w:rsid w:val="001E5BB6"/>
    <w:pPr>
      <w:tabs>
        <w:tab w:val="center" w:pos="4536"/>
        <w:tab w:val="right" w:pos="9072"/>
      </w:tabs>
    </w:pPr>
  </w:style>
  <w:style w:type="character" w:customStyle="1" w:styleId="FuzeileZchn">
    <w:name w:val="Fußzeile Zchn"/>
    <w:basedOn w:val="Absatz-Standardschriftart"/>
    <w:link w:val="Fuzeile"/>
    <w:uiPriority w:val="99"/>
    <w:rsid w:val="001E5BB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1033-F12A-4660-94AA-4863CF34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Krogel Wolfgang - ELAB</dc:creator>
  <cp:lastModifiedBy>Krogel Wolfgang - ELAB</cp:lastModifiedBy>
  <cp:revision>2</cp:revision>
  <dcterms:created xsi:type="dcterms:W3CDTF">2017-12-06T10:46:00Z</dcterms:created>
  <dcterms:modified xsi:type="dcterms:W3CDTF">2018-01-04T11:49:00Z</dcterms:modified>
</cp:coreProperties>
</file>